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44" w:rsidRDefault="00D24244" w:rsidP="00D24244">
      <w:pPr>
        <w:spacing w:line="440" w:lineRule="exact"/>
        <w:rPr>
          <w:rFonts w:eastAsia="黑体"/>
          <w:szCs w:val="32"/>
        </w:rPr>
      </w:pPr>
    </w:p>
    <w:p w:rsidR="00D24244" w:rsidRDefault="00D24244" w:rsidP="00D24244">
      <w:pPr>
        <w:spacing w:line="440" w:lineRule="exact"/>
        <w:rPr>
          <w:rFonts w:eastAsia="黑体"/>
        </w:rPr>
      </w:pPr>
    </w:p>
    <w:p w:rsidR="00D24244" w:rsidRDefault="00D24244" w:rsidP="00D24244">
      <w:pPr>
        <w:tabs>
          <w:tab w:val="left" w:pos="7840"/>
        </w:tabs>
        <w:snapToGrid w:val="0"/>
        <w:spacing w:line="0" w:lineRule="atLeast"/>
        <w:rPr>
          <w:rFonts w:eastAsia="黑体"/>
        </w:rPr>
      </w:pPr>
    </w:p>
    <w:p w:rsidR="00D24244" w:rsidRDefault="00D24244" w:rsidP="00D24244">
      <w:pPr>
        <w:tabs>
          <w:tab w:val="left" w:pos="7840"/>
        </w:tabs>
        <w:snapToGrid w:val="0"/>
        <w:spacing w:line="0" w:lineRule="atLeast"/>
        <w:rPr>
          <w:rFonts w:eastAsia="黑体"/>
        </w:rPr>
      </w:pPr>
    </w:p>
    <w:p w:rsidR="00763C62" w:rsidRDefault="00763C62" w:rsidP="00D24244">
      <w:pPr>
        <w:tabs>
          <w:tab w:val="left" w:pos="7840"/>
        </w:tabs>
        <w:snapToGrid w:val="0"/>
        <w:spacing w:line="0" w:lineRule="atLeast"/>
        <w:rPr>
          <w:rFonts w:eastAsia="黑体"/>
        </w:rPr>
      </w:pPr>
    </w:p>
    <w:p w:rsidR="00686504" w:rsidRDefault="00686504" w:rsidP="00D24244">
      <w:pPr>
        <w:tabs>
          <w:tab w:val="left" w:pos="7840"/>
        </w:tabs>
        <w:snapToGrid w:val="0"/>
        <w:spacing w:line="0" w:lineRule="atLeast"/>
        <w:rPr>
          <w:rFonts w:eastAsia="黑体"/>
        </w:rPr>
      </w:pPr>
    </w:p>
    <w:tbl>
      <w:tblPr>
        <w:tblW w:w="9181" w:type="dxa"/>
        <w:jc w:val="center"/>
        <w:tblBorders>
          <w:bottom w:val="single" w:sz="12" w:space="0" w:color="FF0000"/>
        </w:tblBorders>
        <w:tblLayout w:type="fixed"/>
        <w:tblLook w:val="04A0"/>
      </w:tblPr>
      <w:tblGrid>
        <w:gridCol w:w="19"/>
        <w:gridCol w:w="1937"/>
        <w:gridCol w:w="7206"/>
        <w:gridCol w:w="19"/>
      </w:tblGrid>
      <w:tr w:rsidR="00D24244" w:rsidTr="00E018FF">
        <w:trPr>
          <w:gridAfter w:val="1"/>
          <w:wAfter w:w="19" w:type="dxa"/>
          <w:cantSplit/>
          <w:trHeight w:val="893"/>
          <w:jc w:val="center"/>
        </w:trPr>
        <w:tc>
          <w:tcPr>
            <w:tcW w:w="1956" w:type="dxa"/>
            <w:gridSpan w:val="2"/>
            <w:tcBorders>
              <w:top w:val="nil"/>
              <w:left w:val="nil"/>
              <w:bottom w:val="nil"/>
              <w:right w:val="nil"/>
            </w:tcBorders>
            <w:vAlign w:val="center"/>
            <w:hideMark/>
          </w:tcPr>
          <w:p w:rsidR="00D24244" w:rsidRDefault="00D24244" w:rsidP="00D24244">
            <w:pPr>
              <w:tabs>
                <w:tab w:val="left" w:pos="0"/>
                <w:tab w:val="left" w:pos="7360"/>
                <w:tab w:val="left" w:pos="7840"/>
              </w:tabs>
              <w:snapToGrid w:val="0"/>
              <w:spacing w:line="440" w:lineRule="exact"/>
              <w:ind w:leftChars="-100" w:left="-320"/>
              <w:jc w:val="center"/>
              <w:rPr>
                <w:rFonts w:ascii="华康简标题宋" w:eastAsia="华文中宋"/>
                <w:b/>
                <w:color w:val="FF0000"/>
                <w:spacing w:val="-10"/>
                <w:sz w:val="40"/>
                <w:szCs w:val="40"/>
              </w:rPr>
            </w:pPr>
            <w:r w:rsidRPr="00D96C39">
              <w:rPr>
                <w:rFonts w:ascii="华康简标题宋" w:eastAsia="华文中宋" w:hint="eastAsia"/>
                <w:b/>
                <w:color w:val="FF0000"/>
                <w:spacing w:val="-10"/>
                <w:sz w:val="40"/>
                <w:szCs w:val="40"/>
              </w:rPr>
              <w:t>中</w:t>
            </w:r>
            <w:r>
              <w:rPr>
                <w:rFonts w:ascii="华康简标题宋" w:eastAsia="华文中宋" w:hint="eastAsia"/>
                <w:b/>
                <w:color w:val="FF0000"/>
                <w:spacing w:val="-10"/>
                <w:sz w:val="40"/>
                <w:szCs w:val="40"/>
              </w:rPr>
              <w:t>国人民</w:t>
            </w:r>
          </w:p>
          <w:p w:rsidR="00D24244" w:rsidRDefault="00D24244" w:rsidP="00D24244">
            <w:pPr>
              <w:tabs>
                <w:tab w:val="left" w:pos="0"/>
                <w:tab w:val="left" w:pos="7360"/>
                <w:tab w:val="left" w:pos="7840"/>
              </w:tabs>
              <w:snapToGrid w:val="0"/>
              <w:spacing w:line="440" w:lineRule="exact"/>
              <w:ind w:leftChars="-100" w:left="-320"/>
              <w:jc w:val="center"/>
              <w:rPr>
                <w:rFonts w:ascii="华康简标题宋" w:eastAsia="华文中宋"/>
                <w:b/>
                <w:color w:val="FF0000"/>
                <w:spacing w:val="-20"/>
                <w:sz w:val="52"/>
              </w:rPr>
            </w:pPr>
            <w:r>
              <w:rPr>
                <w:rFonts w:ascii="华康简标题宋" w:eastAsia="华文中宋" w:hint="eastAsia"/>
                <w:b/>
                <w:color w:val="FF0000"/>
                <w:spacing w:val="-10"/>
                <w:sz w:val="40"/>
                <w:szCs w:val="40"/>
              </w:rPr>
              <w:t>解</w:t>
            </w:r>
            <w:r>
              <w:rPr>
                <w:rFonts w:ascii="华康简标题宋" w:eastAsia="华文中宋" w:hint="eastAsia"/>
                <w:b/>
                <w:color w:val="FF0000"/>
                <w:spacing w:val="-10"/>
                <w:sz w:val="40"/>
                <w:szCs w:val="40"/>
              </w:rPr>
              <w:t xml:space="preserve"> </w:t>
            </w:r>
            <w:r>
              <w:rPr>
                <w:rFonts w:ascii="华康简标题宋" w:eastAsia="华文中宋" w:hint="eastAsia"/>
                <w:b/>
                <w:color w:val="FF0000"/>
                <w:spacing w:val="-10"/>
                <w:sz w:val="40"/>
                <w:szCs w:val="40"/>
              </w:rPr>
              <w:t>放</w:t>
            </w:r>
            <w:r>
              <w:rPr>
                <w:rFonts w:ascii="华康简标题宋" w:eastAsia="华文中宋" w:hint="eastAsia"/>
                <w:b/>
                <w:color w:val="FF0000"/>
                <w:spacing w:val="-10"/>
                <w:sz w:val="40"/>
                <w:szCs w:val="40"/>
              </w:rPr>
              <w:t xml:space="preserve"> </w:t>
            </w:r>
            <w:r>
              <w:rPr>
                <w:rFonts w:ascii="华康简标题宋" w:eastAsia="华文中宋" w:hint="eastAsia"/>
                <w:b/>
                <w:color w:val="FF0000"/>
                <w:spacing w:val="-10"/>
                <w:sz w:val="40"/>
                <w:szCs w:val="40"/>
              </w:rPr>
              <w:t>军</w:t>
            </w:r>
          </w:p>
        </w:tc>
        <w:tc>
          <w:tcPr>
            <w:tcW w:w="7206" w:type="dxa"/>
            <w:tcBorders>
              <w:top w:val="nil"/>
              <w:left w:val="nil"/>
              <w:bottom w:val="nil"/>
              <w:right w:val="nil"/>
            </w:tcBorders>
            <w:vAlign w:val="center"/>
            <w:hideMark/>
          </w:tcPr>
          <w:p w:rsidR="00D24244" w:rsidRDefault="00D24244" w:rsidP="00D24244">
            <w:pPr>
              <w:tabs>
                <w:tab w:val="left" w:pos="0"/>
                <w:tab w:val="left" w:pos="7360"/>
                <w:tab w:val="left" w:pos="7840"/>
              </w:tabs>
              <w:snapToGrid w:val="0"/>
              <w:ind w:leftChars="-50" w:left="-160"/>
              <w:jc w:val="left"/>
              <w:rPr>
                <w:rFonts w:ascii="华康简标题宋" w:eastAsia="华文中宋"/>
                <w:b/>
                <w:color w:val="FF0000"/>
                <w:sz w:val="60"/>
                <w:szCs w:val="60"/>
              </w:rPr>
            </w:pPr>
            <w:r w:rsidRPr="007F0E06">
              <w:rPr>
                <w:rFonts w:ascii="华康简标题宋" w:eastAsia="华文中宋" w:hint="eastAsia"/>
                <w:b/>
                <w:color w:val="FF0000"/>
                <w:w w:val="99"/>
                <w:kern w:val="0"/>
                <w:sz w:val="56"/>
                <w:szCs w:val="56"/>
                <w:fitText w:val="7209" w:id="1231700736"/>
              </w:rPr>
              <w:t>空军招飞局广州选拔中心</w:t>
            </w:r>
            <w:r w:rsidRPr="007F0E06">
              <w:rPr>
                <w:rFonts w:ascii="华康简标题宋" w:eastAsia="华文中宋" w:hint="eastAsia"/>
                <w:b/>
                <w:color w:val="FF0000"/>
                <w:w w:val="99"/>
                <w:kern w:val="0"/>
                <w:sz w:val="56"/>
                <w:szCs w:val="56"/>
                <w:fitText w:val="7209" w:id="1231700736"/>
              </w:rPr>
              <w:t>(</w:t>
            </w:r>
            <w:r w:rsidRPr="007F0E06">
              <w:rPr>
                <w:rFonts w:eastAsia="华文中宋" w:hint="eastAsia"/>
                <w:b/>
                <w:w w:val="99"/>
                <w:kern w:val="0"/>
                <w:sz w:val="56"/>
                <w:szCs w:val="56"/>
                <w:fitText w:val="7209" w:id="1231700736"/>
              </w:rPr>
              <w:t>函</w:t>
            </w:r>
            <w:r w:rsidRPr="007F0E06">
              <w:rPr>
                <w:rFonts w:eastAsia="华文中宋"/>
                <w:b/>
                <w:color w:val="FF0000"/>
                <w:spacing w:val="-210"/>
                <w:w w:val="99"/>
                <w:kern w:val="0"/>
                <w:sz w:val="60"/>
                <w:szCs w:val="60"/>
                <w:fitText w:val="7209" w:id="1231700736"/>
              </w:rPr>
              <w:t>)</w:t>
            </w:r>
          </w:p>
        </w:tc>
      </w:tr>
      <w:tr w:rsidR="00D24244" w:rsidTr="00E018FF">
        <w:trPr>
          <w:gridBefore w:val="1"/>
          <w:wBefore w:w="19" w:type="dxa"/>
          <w:cantSplit/>
          <w:trHeight w:val="936"/>
          <w:jc w:val="center"/>
        </w:trPr>
        <w:tc>
          <w:tcPr>
            <w:tcW w:w="9162" w:type="dxa"/>
            <w:gridSpan w:val="3"/>
            <w:tcBorders>
              <w:top w:val="nil"/>
              <w:left w:val="nil"/>
              <w:bottom w:val="single" w:sz="12" w:space="0" w:color="FF0000"/>
              <w:right w:val="nil"/>
            </w:tcBorders>
            <w:vAlign w:val="bottom"/>
            <w:hideMark/>
          </w:tcPr>
          <w:p w:rsidR="00D24244" w:rsidRPr="006D6436" w:rsidRDefault="00D24244" w:rsidP="00571015">
            <w:pPr>
              <w:tabs>
                <w:tab w:val="left" w:pos="0"/>
                <w:tab w:val="left" w:pos="7360"/>
                <w:tab w:val="left" w:pos="7840"/>
              </w:tabs>
              <w:snapToGrid w:val="0"/>
              <w:spacing w:line="0" w:lineRule="atLeast"/>
              <w:ind w:left="-119" w:right="-28"/>
              <w:jc w:val="center"/>
              <w:rPr>
                <w:rFonts w:ascii="仿宋_GB2312" w:eastAsia="仿宋_GB2312"/>
                <w:b/>
                <w:color w:val="FF0000"/>
                <w:spacing w:val="-10"/>
              </w:rPr>
            </w:pPr>
            <w:r w:rsidRPr="006D6436">
              <w:rPr>
                <w:rFonts w:ascii="仿宋_GB2312" w:eastAsia="仿宋_GB2312" w:hint="eastAsia"/>
                <w:szCs w:val="32"/>
              </w:rPr>
              <w:t>广选〔2016〕</w:t>
            </w:r>
            <w:r w:rsidR="00571015">
              <w:rPr>
                <w:rFonts w:ascii="仿宋_GB2312" w:eastAsia="仿宋_GB2312" w:hint="eastAsia"/>
                <w:szCs w:val="32"/>
              </w:rPr>
              <w:t>94</w:t>
            </w:r>
            <w:r w:rsidRPr="006D6436">
              <w:rPr>
                <w:rFonts w:ascii="仿宋_GB2312" w:eastAsia="仿宋_GB2312" w:hint="eastAsia"/>
                <w:szCs w:val="32"/>
              </w:rPr>
              <w:t>号</w:t>
            </w:r>
          </w:p>
        </w:tc>
      </w:tr>
    </w:tbl>
    <w:p w:rsidR="00D24244" w:rsidRDefault="00D24244" w:rsidP="00D24244">
      <w:pPr>
        <w:tabs>
          <w:tab w:val="left" w:pos="7840"/>
        </w:tabs>
        <w:snapToGrid w:val="0"/>
        <w:spacing w:line="500" w:lineRule="exact"/>
        <w:rPr>
          <w:rFonts w:eastAsia="黑体"/>
          <w:color w:val="FF0000"/>
          <w:sz w:val="60"/>
        </w:rPr>
      </w:pPr>
    </w:p>
    <w:p w:rsidR="00004667" w:rsidRPr="00232F49" w:rsidRDefault="00004667" w:rsidP="00763C62">
      <w:pPr>
        <w:adjustRightInd w:val="0"/>
        <w:spacing w:line="560" w:lineRule="exact"/>
        <w:jc w:val="center"/>
        <w:rPr>
          <w:rFonts w:asciiTheme="minorEastAsia" w:eastAsiaTheme="minorEastAsia" w:hAnsiTheme="minorEastAsia"/>
          <w:b/>
          <w:sz w:val="44"/>
          <w:szCs w:val="44"/>
        </w:rPr>
      </w:pPr>
      <w:r w:rsidRPr="00232F49">
        <w:rPr>
          <w:rFonts w:asciiTheme="minorEastAsia" w:eastAsiaTheme="minorEastAsia" w:hAnsiTheme="minorEastAsia" w:hint="eastAsia"/>
          <w:b/>
          <w:sz w:val="44"/>
          <w:szCs w:val="44"/>
        </w:rPr>
        <w:t>201</w:t>
      </w:r>
      <w:r w:rsidR="00CD60E5">
        <w:rPr>
          <w:rFonts w:asciiTheme="minorEastAsia" w:eastAsiaTheme="minorEastAsia" w:hAnsiTheme="minorEastAsia" w:hint="eastAsia"/>
          <w:b/>
          <w:sz w:val="44"/>
          <w:szCs w:val="44"/>
        </w:rPr>
        <w:t>7</w:t>
      </w:r>
      <w:r w:rsidRPr="00232F49">
        <w:rPr>
          <w:rFonts w:asciiTheme="minorEastAsia" w:eastAsiaTheme="minorEastAsia" w:hAnsiTheme="minorEastAsia" w:hint="eastAsia"/>
          <w:b/>
          <w:sz w:val="44"/>
          <w:szCs w:val="44"/>
        </w:rPr>
        <w:t>年度空军</w:t>
      </w:r>
      <w:r w:rsidR="00232F49" w:rsidRPr="00232F49">
        <w:rPr>
          <w:rFonts w:asciiTheme="minorEastAsia" w:eastAsiaTheme="minorEastAsia" w:hAnsiTheme="minorEastAsia" w:hint="eastAsia"/>
          <w:b/>
          <w:sz w:val="44"/>
          <w:szCs w:val="44"/>
        </w:rPr>
        <w:t>招收</w:t>
      </w:r>
      <w:r w:rsidRPr="00232F49">
        <w:rPr>
          <w:rFonts w:asciiTheme="minorEastAsia" w:eastAsiaTheme="minorEastAsia" w:hAnsiTheme="minorEastAsia" w:hint="eastAsia"/>
          <w:b/>
          <w:sz w:val="44"/>
          <w:szCs w:val="44"/>
        </w:rPr>
        <w:t>高中生飞行学员工作</w:t>
      </w:r>
      <w:r w:rsidR="00776BD8">
        <w:rPr>
          <w:rFonts w:asciiTheme="minorEastAsia" w:eastAsiaTheme="minorEastAsia" w:hAnsiTheme="minorEastAsia" w:hint="eastAsia"/>
          <w:b/>
          <w:sz w:val="44"/>
          <w:szCs w:val="44"/>
        </w:rPr>
        <w:t>安排</w:t>
      </w:r>
    </w:p>
    <w:p w:rsidR="0096168F" w:rsidRDefault="0096168F" w:rsidP="00763C62">
      <w:pPr>
        <w:adjustRightInd w:val="0"/>
        <w:spacing w:line="560" w:lineRule="exact"/>
        <w:rPr>
          <w:rFonts w:ascii="楷体_GB2312" w:eastAsia="楷体_GB2312"/>
          <w:sz w:val="44"/>
          <w:szCs w:val="44"/>
        </w:rPr>
      </w:pPr>
    </w:p>
    <w:p w:rsidR="0096168F" w:rsidRPr="00963072" w:rsidRDefault="0096168F" w:rsidP="00763C62">
      <w:pPr>
        <w:adjustRightInd w:val="0"/>
        <w:spacing w:line="560" w:lineRule="exact"/>
        <w:rPr>
          <w:rFonts w:asciiTheme="minorEastAsia" w:eastAsiaTheme="minorEastAsia" w:hAnsiTheme="minorEastAsia"/>
          <w:szCs w:val="32"/>
        </w:rPr>
      </w:pPr>
      <w:r w:rsidRPr="00963072">
        <w:rPr>
          <w:rFonts w:asciiTheme="minorEastAsia" w:eastAsiaTheme="minorEastAsia" w:hAnsiTheme="minorEastAsia" w:hint="eastAsia"/>
          <w:szCs w:val="32"/>
        </w:rPr>
        <w:t>湖北省教育考试院：</w:t>
      </w:r>
    </w:p>
    <w:p w:rsidR="00004667" w:rsidRPr="00963072" w:rsidRDefault="00004667" w:rsidP="00763C62">
      <w:pPr>
        <w:widowControl/>
        <w:spacing w:line="560" w:lineRule="exact"/>
        <w:jc w:val="left"/>
        <w:rPr>
          <w:rFonts w:asciiTheme="minorEastAsia" w:eastAsiaTheme="minorEastAsia" w:hAnsiTheme="minorEastAsia" w:cs="仿宋_GB2312"/>
          <w:color w:val="000000"/>
          <w:szCs w:val="32"/>
        </w:rPr>
      </w:pPr>
      <w:r w:rsidRPr="00963072">
        <w:rPr>
          <w:rFonts w:asciiTheme="minorEastAsia" w:eastAsiaTheme="minorEastAsia" w:hAnsiTheme="minorEastAsia" w:cs="仿宋_GB2312" w:hint="eastAsia"/>
          <w:color w:val="000000"/>
          <w:szCs w:val="32"/>
        </w:rPr>
        <w:t xml:space="preserve">    根据教育部、公安部</w:t>
      </w:r>
      <w:r w:rsidR="00C24E7F" w:rsidRPr="00963072">
        <w:rPr>
          <w:rFonts w:asciiTheme="minorEastAsia" w:eastAsiaTheme="minorEastAsia" w:hAnsiTheme="minorEastAsia" w:cs="仿宋_GB2312" w:hint="eastAsia"/>
          <w:color w:val="000000"/>
          <w:szCs w:val="32"/>
        </w:rPr>
        <w:t>、军委政治工作部</w:t>
      </w:r>
      <w:r w:rsidRPr="00963072">
        <w:rPr>
          <w:rFonts w:asciiTheme="minorEastAsia" w:eastAsiaTheme="minorEastAsia" w:hAnsiTheme="minorEastAsia" w:cs="仿宋_GB2312" w:hint="eastAsia"/>
          <w:color w:val="000000"/>
          <w:szCs w:val="32"/>
        </w:rPr>
        <w:t>及空军201</w:t>
      </w:r>
      <w:r w:rsidR="00CD60E5" w:rsidRPr="00963072">
        <w:rPr>
          <w:rFonts w:asciiTheme="minorEastAsia" w:eastAsiaTheme="minorEastAsia" w:hAnsiTheme="minorEastAsia" w:cs="仿宋_GB2312" w:hint="eastAsia"/>
          <w:color w:val="000000"/>
          <w:szCs w:val="32"/>
        </w:rPr>
        <w:t>7</w:t>
      </w:r>
      <w:r w:rsidRPr="00963072">
        <w:rPr>
          <w:rFonts w:asciiTheme="minorEastAsia" w:eastAsiaTheme="minorEastAsia" w:hAnsiTheme="minorEastAsia" w:cs="仿宋_GB2312" w:hint="eastAsia"/>
          <w:color w:val="000000"/>
          <w:szCs w:val="32"/>
        </w:rPr>
        <w:t>年</w:t>
      </w:r>
      <w:r w:rsidR="00FC2957" w:rsidRPr="00963072">
        <w:rPr>
          <w:rFonts w:asciiTheme="minorEastAsia" w:eastAsiaTheme="minorEastAsia" w:hAnsiTheme="minorEastAsia" w:cs="仿宋_GB2312" w:hint="eastAsia"/>
          <w:color w:val="000000"/>
          <w:szCs w:val="32"/>
        </w:rPr>
        <w:t>度</w:t>
      </w:r>
      <w:r w:rsidRPr="00963072">
        <w:rPr>
          <w:rFonts w:asciiTheme="minorEastAsia" w:eastAsiaTheme="minorEastAsia" w:hAnsiTheme="minorEastAsia" w:cs="仿宋_GB2312" w:hint="eastAsia"/>
          <w:color w:val="000000"/>
          <w:szCs w:val="32"/>
        </w:rPr>
        <w:t>招收和选拔飞行学员</w:t>
      </w:r>
      <w:r w:rsidR="001E7FD4" w:rsidRPr="00963072">
        <w:rPr>
          <w:rFonts w:asciiTheme="minorEastAsia" w:eastAsiaTheme="minorEastAsia" w:hAnsiTheme="minorEastAsia" w:cs="仿宋_GB2312" w:hint="eastAsia"/>
          <w:color w:val="000000"/>
          <w:szCs w:val="32"/>
        </w:rPr>
        <w:t>工作</w:t>
      </w:r>
      <w:r w:rsidRPr="00963072">
        <w:rPr>
          <w:rFonts w:asciiTheme="minorEastAsia" w:eastAsiaTheme="minorEastAsia" w:hAnsiTheme="minorEastAsia" w:cs="仿宋_GB2312" w:hint="eastAsia"/>
          <w:color w:val="000000"/>
          <w:szCs w:val="32"/>
        </w:rPr>
        <w:t>的有关通知精神，为做好201</w:t>
      </w:r>
      <w:r w:rsidR="00CD60E5" w:rsidRPr="00963072">
        <w:rPr>
          <w:rFonts w:asciiTheme="minorEastAsia" w:eastAsiaTheme="minorEastAsia" w:hAnsiTheme="minorEastAsia" w:cs="仿宋_GB2312" w:hint="eastAsia"/>
          <w:color w:val="000000"/>
          <w:szCs w:val="32"/>
        </w:rPr>
        <w:t>7</w:t>
      </w:r>
      <w:r w:rsidRPr="00963072">
        <w:rPr>
          <w:rFonts w:asciiTheme="minorEastAsia" w:eastAsiaTheme="minorEastAsia" w:hAnsiTheme="minorEastAsia" w:cs="仿宋_GB2312" w:hint="eastAsia"/>
          <w:color w:val="000000"/>
          <w:szCs w:val="32"/>
        </w:rPr>
        <w:t>年</w:t>
      </w:r>
      <w:r w:rsidR="00FC2957" w:rsidRPr="00963072">
        <w:rPr>
          <w:rFonts w:asciiTheme="minorEastAsia" w:eastAsiaTheme="minorEastAsia" w:hAnsiTheme="minorEastAsia" w:cs="仿宋_GB2312" w:hint="eastAsia"/>
          <w:color w:val="000000"/>
          <w:szCs w:val="32"/>
        </w:rPr>
        <w:t>度</w:t>
      </w:r>
      <w:r w:rsidRPr="00963072">
        <w:rPr>
          <w:rFonts w:asciiTheme="minorEastAsia" w:eastAsiaTheme="minorEastAsia" w:hAnsiTheme="minorEastAsia" w:cs="仿宋_GB2312" w:hint="eastAsia"/>
          <w:color w:val="000000"/>
          <w:szCs w:val="32"/>
        </w:rPr>
        <w:t>空军在</w:t>
      </w:r>
      <w:r w:rsidR="00C24E7F" w:rsidRPr="00963072">
        <w:rPr>
          <w:rFonts w:asciiTheme="minorEastAsia" w:eastAsiaTheme="minorEastAsia" w:hAnsiTheme="minorEastAsia" w:cs="仿宋_GB2312" w:hint="eastAsia"/>
          <w:color w:val="000000"/>
          <w:szCs w:val="32"/>
        </w:rPr>
        <w:t>湖北省</w:t>
      </w:r>
      <w:r w:rsidRPr="00963072">
        <w:rPr>
          <w:rFonts w:asciiTheme="minorEastAsia" w:eastAsiaTheme="minorEastAsia" w:hAnsiTheme="minorEastAsia" w:cs="仿宋_GB2312" w:hint="eastAsia"/>
          <w:color w:val="000000"/>
          <w:szCs w:val="32"/>
        </w:rPr>
        <w:t>普通中学高中毕业生中招收飞行学员工作，现</w:t>
      </w:r>
      <w:r w:rsidR="00E30584" w:rsidRPr="00963072">
        <w:rPr>
          <w:rFonts w:asciiTheme="minorEastAsia" w:eastAsiaTheme="minorEastAsia" w:hAnsiTheme="minorEastAsia" w:cs="仿宋_GB2312" w:hint="eastAsia"/>
          <w:color w:val="000000"/>
          <w:szCs w:val="32"/>
        </w:rPr>
        <w:t>将有关事项</w:t>
      </w:r>
      <w:r w:rsidR="003165AD" w:rsidRPr="00963072">
        <w:rPr>
          <w:rFonts w:asciiTheme="minorEastAsia" w:eastAsiaTheme="minorEastAsia" w:hAnsiTheme="minorEastAsia" w:cs="仿宋_GB2312" w:hint="eastAsia"/>
          <w:color w:val="000000"/>
          <w:szCs w:val="32"/>
        </w:rPr>
        <w:t>明确</w:t>
      </w:r>
      <w:r w:rsidRPr="00963072">
        <w:rPr>
          <w:rFonts w:asciiTheme="minorEastAsia" w:eastAsiaTheme="minorEastAsia" w:hAnsiTheme="minorEastAsia" w:cs="仿宋_GB2312" w:hint="eastAsia"/>
          <w:color w:val="000000"/>
          <w:szCs w:val="32"/>
        </w:rPr>
        <w:t>如下：</w:t>
      </w:r>
    </w:p>
    <w:p w:rsidR="00004667" w:rsidRPr="00963072" w:rsidRDefault="00004667" w:rsidP="00763C62">
      <w:pPr>
        <w:spacing w:line="560" w:lineRule="exact"/>
        <w:ind w:firstLineChars="196" w:firstLine="627"/>
        <w:rPr>
          <w:rFonts w:asciiTheme="minorEastAsia" w:eastAsiaTheme="minorEastAsia" w:hAnsiTheme="minorEastAsia" w:cs="黑体"/>
          <w:szCs w:val="32"/>
        </w:rPr>
      </w:pPr>
      <w:r w:rsidRPr="00963072">
        <w:rPr>
          <w:rFonts w:asciiTheme="minorEastAsia" w:eastAsiaTheme="minorEastAsia" w:hAnsiTheme="minorEastAsia" w:cs="黑体" w:hint="eastAsia"/>
          <w:szCs w:val="32"/>
        </w:rPr>
        <w:t>一、</w:t>
      </w:r>
      <w:r w:rsidR="00146E56" w:rsidRPr="00963072">
        <w:rPr>
          <w:rFonts w:asciiTheme="minorEastAsia" w:eastAsiaTheme="minorEastAsia" w:hAnsiTheme="minorEastAsia" w:cs="黑体" w:hint="eastAsia"/>
          <w:szCs w:val="32"/>
        </w:rPr>
        <w:t>学生报名和</w:t>
      </w:r>
      <w:r w:rsidRPr="00963072">
        <w:rPr>
          <w:rFonts w:asciiTheme="minorEastAsia" w:eastAsiaTheme="minorEastAsia" w:hAnsiTheme="minorEastAsia" w:cs="黑体" w:hint="eastAsia"/>
          <w:szCs w:val="32"/>
        </w:rPr>
        <w:t>自荐条件</w:t>
      </w:r>
    </w:p>
    <w:p w:rsidR="00004667" w:rsidRPr="00963072" w:rsidRDefault="00004667" w:rsidP="00763C62">
      <w:pPr>
        <w:widowControl/>
        <w:spacing w:line="560" w:lineRule="exact"/>
        <w:jc w:val="left"/>
        <w:rPr>
          <w:rFonts w:asciiTheme="minorEastAsia" w:eastAsiaTheme="minorEastAsia" w:hAnsiTheme="minorEastAsia" w:cs="仿宋_GB2312"/>
          <w:color w:val="000000"/>
          <w:szCs w:val="32"/>
        </w:rPr>
      </w:pPr>
      <w:r w:rsidRPr="00963072">
        <w:rPr>
          <w:rFonts w:asciiTheme="minorEastAsia" w:eastAsiaTheme="minorEastAsia" w:hAnsiTheme="minorEastAsia" w:cs="仿宋_GB2312" w:hint="eastAsia"/>
          <w:color w:val="000000"/>
          <w:szCs w:val="32"/>
        </w:rPr>
        <w:t xml:space="preserve">    </w:t>
      </w:r>
      <w:r w:rsidRPr="00963072">
        <w:rPr>
          <w:rFonts w:asciiTheme="minorEastAsia" w:eastAsiaTheme="minorEastAsia" w:hAnsiTheme="minorEastAsia" w:cs="仿宋_GB2312" w:hint="eastAsia"/>
          <w:bCs/>
          <w:color w:val="000000"/>
          <w:szCs w:val="32"/>
        </w:rPr>
        <w:t>（一）自然条件</w:t>
      </w:r>
    </w:p>
    <w:p w:rsidR="00004667" w:rsidRPr="00963072" w:rsidRDefault="00004667" w:rsidP="00763C62">
      <w:pPr>
        <w:widowControl/>
        <w:spacing w:line="560" w:lineRule="exact"/>
        <w:ind w:firstLine="630"/>
        <w:jc w:val="left"/>
        <w:rPr>
          <w:rFonts w:asciiTheme="minorEastAsia" w:eastAsiaTheme="minorEastAsia" w:hAnsiTheme="minorEastAsia" w:cs="仿宋_GB2312"/>
          <w:color w:val="000000"/>
          <w:szCs w:val="32"/>
        </w:rPr>
      </w:pPr>
      <w:r w:rsidRPr="00963072">
        <w:rPr>
          <w:rFonts w:asciiTheme="minorEastAsia" w:eastAsiaTheme="minorEastAsia" w:hAnsiTheme="minorEastAsia" w:cs="仿宋_GB2312" w:hint="eastAsia"/>
          <w:color w:val="000000"/>
          <w:szCs w:val="32"/>
        </w:rPr>
        <w:t>招收对象为</w:t>
      </w:r>
      <w:r w:rsidR="00C24E7F" w:rsidRPr="00963072">
        <w:rPr>
          <w:rFonts w:asciiTheme="minorEastAsia" w:eastAsiaTheme="minorEastAsia" w:hAnsiTheme="minorEastAsia" w:cs="仿宋_GB2312" w:hint="eastAsia"/>
          <w:color w:val="000000"/>
          <w:szCs w:val="32"/>
        </w:rPr>
        <w:t>湖北省</w:t>
      </w:r>
      <w:r w:rsidRPr="00963072">
        <w:rPr>
          <w:rFonts w:asciiTheme="minorEastAsia" w:eastAsiaTheme="minorEastAsia" w:hAnsiTheme="minorEastAsia" w:cs="仿宋_GB2312" w:hint="eastAsia"/>
          <w:color w:val="000000"/>
          <w:szCs w:val="32"/>
        </w:rPr>
        <w:t>普通中学高中毕业生</w:t>
      </w:r>
      <w:r w:rsidR="00335A8C" w:rsidRPr="00963072">
        <w:rPr>
          <w:rFonts w:asciiTheme="minorEastAsia" w:eastAsiaTheme="minorEastAsia" w:hAnsiTheme="minorEastAsia" w:cs="仿宋_GB2312" w:hint="eastAsia"/>
          <w:color w:val="000000"/>
          <w:szCs w:val="32"/>
        </w:rPr>
        <w:t>（含往届生）</w:t>
      </w:r>
      <w:r w:rsidRPr="00963072">
        <w:rPr>
          <w:rFonts w:asciiTheme="minorEastAsia" w:eastAsiaTheme="minorEastAsia" w:hAnsiTheme="minorEastAsia" w:cs="仿宋_GB2312" w:hint="eastAsia"/>
          <w:color w:val="000000"/>
          <w:szCs w:val="32"/>
        </w:rPr>
        <w:t>，男性，年龄</w:t>
      </w:r>
      <w:r w:rsidR="00335A8C" w:rsidRPr="00963072">
        <w:rPr>
          <w:rFonts w:asciiTheme="minorEastAsia" w:eastAsiaTheme="minorEastAsia" w:hAnsiTheme="minorEastAsia" w:cs="仿宋_GB2312" w:hint="eastAsia"/>
          <w:color w:val="000000"/>
          <w:szCs w:val="32"/>
        </w:rPr>
        <w:t>17-</w:t>
      </w:r>
      <w:r w:rsidR="00881623" w:rsidRPr="00963072">
        <w:rPr>
          <w:rFonts w:asciiTheme="minorEastAsia" w:eastAsiaTheme="minorEastAsia" w:hAnsiTheme="minorEastAsia" w:cs="仿宋_GB2312" w:hint="eastAsia"/>
          <w:color w:val="000000"/>
          <w:szCs w:val="32"/>
        </w:rPr>
        <w:t>20</w:t>
      </w:r>
      <w:r w:rsidRPr="00963072">
        <w:rPr>
          <w:rFonts w:asciiTheme="minorEastAsia" w:eastAsiaTheme="minorEastAsia" w:hAnsiTheme="minorEastAsia" w:cs="仿宋_GB2312" w:hint="eastAsia"/>
          <w:color w:val="000000"/>
          <w:szCs w:val="32"/>
        </w:rPr>
        <w:t>周岁（199</w:t>
      </w:r>
      <w:r w:rsidR="00CD60E5" w:rsidRPr="00963072">
        <w:rPr>
          <w:rFonts w:asciiTheme="minorEastAsia" w:eastAsiaTheme="minorEastAsia" w:hAnsiTheme="minorEastAsia" w:cs="仿宋_GB2312" w:hint="eastAsia"/>
          <w:color w:val="000000"/>
          <w:szCs w:val="32"/>
        </w:rPr>
        <w:t>7</w:t>
      </w:r>
      <w:r w:rsidRPr="00963072">
        <w:rPr>
          <w:rFonts w:asciiTheme="minorEastAsia" w:eastAsiaTheme="minorEastAsia" w:hAnsiTheme="minorEastAsia" w:cs="仿宋_GB2312" w:hint="eastAsia"/>
          <w:color w:val="000000"/>
          <w:szCs w:val="32"/>
        </w:rPr>
        <w:t>年</w:t>
      </w:r>
      <w:r w:rsidR="00BE7C4F" w:rsidRPr="00963072">
        <w:rPr>
          <w:rFonts w:asciiTheme="minorEastAsia" w:eastAsiaTheme="minorEastAsia" w:hAnsiTheme="minorEastAsia" w:cs="仿宋_GB2312" w:hint="eastAsia"/>
          <w:color w:val="000000"/>
          <w:szCs w:val="32"/>
        </w:rPr>
        <w:t>8</w:t>
      </w:r>
      <w:r w:rsidRPr="00963072">
        <w:rPr>
          <w:rFonts w:asciiTheme="minorEastAsia" w:eastAsiaTheme="minorEastAsia" w:hAnsiTheme="minorEastAsia" w:cs="仿宋_GB2312" w:hint="eastAsia"/>
          <w:color w:val="000000"/>
          <w:szCs w:val="32"/>
        </w:rPr>
        <w:t>月</w:t>
      </w:r>
      <w:r w:rsidR="00BE7C4F" w:rsidRPr="00963072">
        <w:rPr>
          <w:rFonts w:asciiTheme="minorEastAsia" w:eastAsiaTheme="minorEastAsia" w:hAnsiTheme="minorEastAsia" w:cs="仿宋_GB2312" w:hint="eastAsia"/>
          <w:color w:val="000000"/>
          <w:szCs w:val="32"/>
        </w:rPr>
        <w:t>31</w:t>
      </w:r>
      <w:r w:rsidRPr="00963072">
        <w:rPr>
          <w:rFonts w:asciiTheme="minorEastAsia" w:eastAsiaTheme="minorEastAsia" w:hAnsiTheme="minorEastAsia" w:cs="仿宋_GB2312" w:hint="eastAsia"/>
          <w:color w:val="000000"/>
          <w:szCs w:val="32"/>
        </w:rPr>
        <w:t>日</w:t>
      </w:r>
      <w:r w:rsidR="00335A8C" w:rsidRPr="00963072">
        <w:rPr>
          <w:rFonts w:asciiTheme="minorEastAsia" w:eastAsiaTheme="minorEastAsia" w:hAnsiTheme="minorEastAsia" w:cs="仿宋_GB2312" w:hint="eastAsia"/>
          <w:color w:val="000000"/>
          <w:szCs w:val="32"/>
        </w:rPr>
        <w:t>-</w:t>
      </w:r>
      <w:r w:rsidR="00CD60E5" w:rsidRPr="00963072">
        <w:rPr>
          <w:rFonts w:asciiTheme="minorEastAsia" w:eastAsiaTheme="minorEastAsia" w:hAnsiTheme="minorEastAsia" w:cs="仿宋_GB2312" w:hint="eastAsia"/>
          <w:color w:val="000000"/>
          <w:szCs w:val="32"/>
        </w:rPr>
        <w:t>2000</w:t>
      </w:r>
      <w:r w:rsidR="00335A8C" w:rsidRPr="00963072">
        <w:rPr>
          <w:rFonts w:asciiTheme="minorEastAsia" w:eastAsiaTheme="minorEastAsia" w:hAnsiTheme="minorEastAsia" w:cs="仿宋_GB2312" w:hint="eastAsia"/>
          <w:color w:val="000000"/>
          <w:szCs w:val="32"/>
        </w:rPr>
        <w:t>年8月31日</w:t>
      </w:r>
      <w:r w:rsidR="00C24E7F" w:rsidRPr="00963072">
        <w:rPr>
          <w:rFonts w:asciiTheme="minorEastAsia" w:eastAsiaTheme="minorEastAsia" w:hAnsiTheme="minorEastAsia" w:cs="仿宋_GB2312" w:hint="eastAsia"/>
          <w:color w:val="000000"/>
          <w:szCs w:val="32"/>
        </w:rPr>
        <w:t>，以《居民身份证》登记出生年月日为准</w:t>
      </w:r>
      <w:r w:rsidRPr="00963072">
        <w:rPr>
          <w:rFonts w:asciiTheme="minorEastAsia" w:eastAsiaTheme="minorEastAsia" w:hAnsiTheme="minorEastAsia" w:cs="仿宋_GB2312" w:hint="eastAsia"/>
          <w:color w:val="000000"/>
          <w:szCs w:val="32"/>
        </w:rPr>
        <w:t>）。</w:t>
      </w:r>
    </w:p>
    <w:p w:rsidR="000A010A" w:rsidRPr="00963072" w:rsidRDefault="000A010A" w:rsidP="00763C62">
      <w:pPr>
        <w:widowControl/>
        <w:spacing w:line="560" w:lineRule="exact"/>
        <w:ind w:firstLineChars="200" w:firstLine="640"/>
        <w:jc w:val="left"/>
        <w:rPr>
          <w:rFonts w:asciiTheme="minorEastAsia" w:eastAsiaTheme="minorEastAsia" w:hAnsiTheme="minorEastAsia" w:cs="仿宋_GB2312"/>
          <w:bCs/>
          <w:color w:val="000000"/>
          <w:szCs w:val="32"/>
        </w:rPr>
      </w:pPr>
      <w:r w:rsidRPr="00963072">
        <w:rPr>
          <w:rFonts w:asciiTheme="minorEastAsia" w:eastAsiaTheme="minorEastAsia" w:hAnsiTheme="minorEastAsia" w:cs="仿宋_GB2312" w:hint="eastAsia"/>
          <w:bCs/>
          <w:color w:val="000000"/>
          <w:szCs w:val="32"/>
        </w:rPr>
        <w:t>（二）身体条件</w:t>
      </w:r>
    </w:p>
    <w:p w:rsidR="00C24E7F" w:rsidRPr="00963072" w:rsidRDefault="00C24E7F" w:rsidP="00763C62">
      <w:pPr>
        <w:widowControl/>
        <w:spacing w:line="560" w:lineRule="exact"/>
        <w:ind w:firstLineChars="196" w:firstLine="627"/>
        <w:jc w:val="left"/>
        <w:rPr>
          <w:rFonts w:asciiTheme="minorEastAsia" w:eastAsiaTheme="minorEastAsia" w:hAnsiTheme="minorEastAsia"/>
          <w:szCs w:val="32"/>
        </w:rPr>
      </w:pPr>
      <w:r w:rsidRPr="00963072">
        <w:rPr>
          <w:rFonts w:asciiTheme="minorEastAsia" w:eastAsiaTheme="minorEastAsia" w:hAnsiTheme="minorEastAsia" w:hint="eastAsia"/>
          <w:szCs w:val="32"/>
        </w:rPr>
        <w:lastRenderedPageBreak/>
        <w:t>身高在164-185cm之间，体重不低于标准体重的80%、不高于标准体重的130%，标准体重（kg）=身高（cm）-110。双眼裸眼视力C字表均在0.8以上，未做过视力矫治手术，无色盲、色弱、斜视等。</w:t>
      </w:r>
    </w:p>
    <w:p w:rsidR="00004667" w:rsidRPr="00963072" w:rsidRDefault="00004667" w:rsidP="00763C62">
      <w:pPr>
        <w:widowControl/>
        <w:spacing w:line="560" w:lineRule="exact"/>
        <w:jc w:val="left"/>
        <w:rPr>
          <w:rFonts w:asciiTheme="minorEastAsia" w:eastAsiaTheme="minorEastAsia" w:hAnsiTheme="minorEastAsia" w:cs="仿宋_GB2312"/>
          <w:color w:val="000000"/>
          <w:szCs w:val="32"/>
        </w:rPr>
      </w:pPr>
      <w:r w:rsidRPr="00963072">
        <w:rPr>
          <w:rFonts w:asciiTheme="minorEastAsia" w:eastAsiaTheme="minorEastAsia" w:hAnsiTheme="minorEastAsia" w:cs="仿宋_GB2312" w:hint="eastAsia"/>
          <w:color w:val="000000"/>
          <w:szCs w:val="32"/>
        </w:rPr>
        <w:t xml:space="preserve">    </w:t>
      </w:r>
      <w:r w:rsidRPr="00963072">
        <w:rPr>
          <w:rFonts w:asciiTheme="minorEastAsia" w:eastAsiaTheme="minorEastAsia" w:hAnsiTheme="minorEastAsia" w:cs="仿宋_GB2312" w:hint="eastAsia"/>
          <w:bCs/>
          <w:color w:val="000000"/>
          <w:szCs w:val="32"/>
        </w:rPr>
        <w:t>（三）心理素质基本条件</w:t>
      </w:r>
    </w:p>
    <w:p w:rsidR="00004667" w:rsidRPr="00963072" w:rsidRDefault="00004667" w:rsidP="00763C62">
      <w:pPr>
        <w:widowControl/>
        <w:spacing w:line="560" w:lineRule="exact"/>
        <w:jc w:val="left"/>
        <w:rPr>
          <w:rFonts w:asciiTheme="minorEastAsia" w:eastAsiaTheme="minorEastAsia" w:hAnsiTheme="minorEastAsia" w:cs="仿宋_GB2312"/>
          <w:color w:val="000000"/>
          <w:szCs w:val="32"/>
        </w:rPr>
      </w:pPr>
      <w:r w:rsidRPr="00963072">
        <w:rPr>
          <w:rFonts w:asciiTheme="minorEastAsia" w:eastAsiaTheme="minorEastAsia" w:hAnsiTheme="minorEastAsia" w:cs="仿宋_GB2312" w:hint="eastAsia"/>
          <w:color w:val="000000"/>
          <w:szCs w:val="32"/>
        </w:rPr>
        <w:t xml:space="preserve">    对飞行有较强的兴趣和愿望，思维敏捷、反应灵活、动作协调、学习能力强，具备一定的领导决策能力和团队协作意识，性格开朗、情绪稳定，有敢为精神。</w:t>
      </w:r>
    </w:p>
    <w:p w:rsidR="00543265" w:rsidRPr="00963072" w:rsidRDefault="00543265" w:rsidP="00763C62">
      <w:pPr>
        <w:widowControl/>
        <w:spacing w:line="560" w:lineRule="exact"/>
        <w:jc w:val="left"/>
        <w:rPr>
          <w:rFonts w:asciiTheme="minorEastAsia" w:eastAsiaTheme="minorEastAsia" w:hAnsiTheme="minorEastAsia" w:cs="仿宋_GB2312"/>
          <w:color w:val="000000"/>
          <w:szCs w:val="32"/>
        </w:rPr>
      </w:pPr>
      <w:r w:rsidRPr="00963072">
        <w:rPr>
          <w:rFonts w:asciiTheme="minorEastAsia" w:eastAsiaTheme="minorEastAsia" w:hAnsiTheme="minorEastAsia" w:cs="仿宋_GB2312" w:hint="eastAsia"/>
          <w:color w:val="000000"/>
          <w:szCs w:val="32"/>
        </w:rPr>
        <w:t xml:space="preserve">    </w:t>
      </w:r>
      <w:r w:rsidRPr="00963072">
        <w:rPr>
          <w:rFonts w:asciiTheme="minorEastAsia" w:eastAsiaTheme="minorEastAsia" w:hAnsiTheme="minorEastAsia" w:cs="仿宋_GB2312" w:hint="eastAsia"/>
          <w:bCs/>
          <w:color w:val="000000"/>
          <w:szCs w:val="32"/>
        </w:rPr>
        <w:t>（四）政治条件</w:t>
      </w:r>
    </w:p>
    <w:p w:rsidR="00543265" w:rsidRPr="00963072" w:rsidRDefault="00543265" w:rsidP="00763C62">
      <w:pPr>
        <w:widowControl/>
        <w:spacing w:line="560" w:lineRule="exact"/>
        <w:jc w:val="left"/>
        <w:rPr>
          <w:rFonts w:asciiTheme="minorEastAsia" w:eastAsiaTheme="minorEastAsia" w:hAnsiTheme="minorEastAsia" w:cs="仿宋_GB2312"/>
          <w:color w:val="000000"/>
          <w:szCs w:val="32"/>
        </w:rPr>
      </w:pPr>
      <w:r w:rsidRPr="00963072">
        <w:rPr>
          <w:rFonts w:asciiTheme="minorEastAsia" w:eastAsiaTheme="minorEastAsia" w:hAnsiTheme="minorEastAsia" w:cs="仿宋_GB2312" w:hint="eastAsia"/>
          <w:color w:val="000000"/>
          <w:szCs w:val="32"/>
        </w:rPr>
        <w:t xml:space="preserve">    拥护中国共产党的路线、方针、政策，热爱中国共产党，忠于祖国，热爱军队，志愿从事军事飞行职业；政治可靠，思想进步，品德优良，遵纪守法，符合军队招收飞行学员的政治条件，本人自愿，家长（监护人）支持。</w:t>
      </w:r>
    </w:p>
    <w:p w:rsidR="00543265" w:rsidRPr="00963072" w:rsidRDefault="00543265" w:rsidP="00763C62">
      <w:pPr>
        <w:widowControl/>
        <w:spacing w:line="560" w:lineRule="exact"/>
        <w:jc w:val="left"/>
        <w:rPr>
          <w:rFonts w:asciiTheme="minorEastAsia" w:eastAsiaTheme="minorEastAsia" w:hAnsiTheme="minorEastAsia" w:cs="仿宋_GB2312"/>
          <w:color w:val="000000"/>
          <w:szCs w:val="32"/>
        </w:rPr>
      </w:pPr>
      <w:r w:rsidRPr="00963072">
        <w:rPr>
          <w:rFonts w:asciiTheme="minorEastAsia" w:eastAsiaTheme="minorEastAsia" w:hAnsiTheme="minorEastAsia" w:cs="仿宋_GB2312" w:hint="eastAsia"/>
          <w:color w:val="000000"/>
          <w:szCs w:val="32"/>
        </w:rPr>
        <w:t xml:space="preserve"> </w:t>
      </w:r>
      <w:r w:rsidRPr="00963072">
        <w:rPr>
          <w:rFonts w:asciiTheme="minorEastAsia" w:eastAsiaTheme="minorEastAsia" w:hAnsiTheme="minorEastAsia" w:cs="仿宋_GB2312" w:hint="eastAsia"/>
          <w:bCs/>
          <w:color w:val="000000"/>
          <w:szCs w:val="32"/>
        </w:rPr>
        <w:t xml:space="preserve">   （五）文化条件</w:t>
      </w:r>
    </w:p>
    <w:p w:rsidR="00543265" w:rsidRPr="00963072" w:rsidRDefault="00543265" w:rsidP="00763C62">
      <w:pPr>
        <w:widowControl/>
        <w:spacing w:line="560" w:lineRule="exact"/>
        <w:jc w:val="left"/>
        <w:rPr>
          <w:rFonts w:asciiTheme="minorEastAsia" w:eastAsiaTheme="minorEastAsia" w:hAnsiTheme="minorEastAsia" w:cs="仿宋_GB2312"/>
          <w:color w:val="000000"/>
          <w:szCs w:val="32"/>
        </w:rPr>
      </w:pPr>
      <w:r w:rsidRPr="00963072">
        <w:rPr>
          <w:rFonts w:asciiTheme="minorEastAsia" w:eastAsiaTheme="minorEastAsia" w:hAnsiTheme="minorEastAsia" w:cs="仿宋_GB2312" w:hint="eastAsia"/>
          <w:color w:val="000000"/>
          <w:szCs w:val="32"/>
        </w:rPr>
        <w:t xml:space="preserve">    普通中学高中文、理科毕业生，参加全国普通高等学校招生统一考试（外语限英语、俄语），</w:t>
      </w:r>
      <w:r w:rsidR="00FC2957" w:rsidRPr="00963072">
        <w:rPr>
          <w:rFonts w:asciiTheme="minorEastAsia" w:eastAsiaTheme="minorEastAsia" w:hAnsiTheme="minorEastAsia" w:cs="仿宋_GB2312" w:hint="eastAsia"/>
          <w:color w:val="000000"/>
          <w:szCs w:val="32"/>
        </w:rPr>
        <w:t>预估</w:t>
      </w:r>
      <w:r w:rsidRPr="00963072">
        <w:rPr>
          <w:rFonts w:asciiTheme="minorEastAsia" w:eastAsiaTheme="minorEastAsia" w:hAnsiTheme="minorEastAsia" w:cs="仿宋_GB2312" w:hint="eastAsia"/>
          <w:color w:val="000000"/>
          <w:szCs w:val="32"/>
        </w:rPr>
        <w:t>高考总分达到</w:t>
      </w:r>
      <w:r w:rsidR="00C24E7F" w:rsidRPr="00963072">
        <w:rPr>
          <w:rFonts w:asciiTheme="minorEastAsia" w:eastAsiaTheme="minorEastAsia" w:hAnsiTheme="minorEastAsia" w:cs="仿宋_GB2312" w:hint="eastAsia"/>
          <w:color w:val="000000"/>
          <w:szCs w:val="32"/>
        </w:rPr>
        <w:t>湖北省</w:t>
      </w:r>
      <w:r w:rsidRPr="00963072">
        <w:rPr>
          <w:rFonts w:asciiTheme="minorEastAsia" w:eastAsiaTheme="minorEastAsia" w:hAnsiTheme="minorEastAsia" w:cs="仿宋_GB2312" w:hint="eastAsia"/>
          <w:color w:val="000000"/>
          <w:szCs w:val="32"/>
        </w:rPr>
        <w:t>本科第一批次录取控制分数线。</w:t>
      </w:r>
    </w:p>
    <w:p w:rsidR="00543265" w:rsidRPr="00963072" w:rsidRDefault="00543265" w:rsidP="00763C62">
      <w:pPr>
        <w:spacing w:line="560" w:lineRule="exact"/>
        <w:ind w:firstLine="625"/>
        <w:rPr>
          <w:rFonts w:asciiTheme="minorEastAsia" w:eastAsiaTheme="minorEastAsia" w:hAnsiTheme="minorEastAsia" w:cs="黑体"/>
          <w:szCs w:val="32"/>
        </w:rPr>
      </w:pPr>
      <w:r w:rsidRPr="00963072">
        <w:rPr>
          <w:rFonts w:asciiTheme="minorEastAsia" w:eastAsiaTheme="minorEastAsia" w:hAnsiTheme="minorEastAsia" w:cs="黑体" w:hint="eastAsia"/>
          <w:szCs w:val="32"/>
        </w:rPr>
        <w:t>二、</w:t>
      </w:r>
      <w:r w:rsidR="00146E56" w:rsidRPr="00963072">
        <w:rPr>
          <w:rFonts w:asciiTheme="minorEastAsia" w:eastAsiaTheme="minorEastAsia" w:hAnsiTheme="minorEastAsia" w:cs="黑体" w:hint="eastAsia"/>
          <w:szCs w:val="32"/>
        </w:rPr>
        <w:t>空军招飞工作</w:t>
      </w:r>
      <w:r w:rsidRPr="00963072">
        <w:rPr>
          <w:rFonts w:asciiTheme="minorEastAsia" w:eastAsiaTheme="minorEastAsia" w:hAnsiTheme="minorEastAsia" w:cs="黑体" w:hint="eastAsia"/>
          <w:szCs w:val="32"/>
        </w:rPr>
        <w:t>程序</w:t>
      </w:r>
    </w:p>
    <w:p w:rsidR="00623568" w:rsidRPr="00963072" w:rsidRDefault="0038713F" w:rsidP="00763C62">
      <w:pPr>
        <w:adjustRightInd w:val="0"/>
        <w:snapToGrid w:val="0"/>
        <w:spacing w:line="560" w:lineRule="exact"/>
        <w:ind w:firstLineChars="200" w:firstLine="640"/>
        <w:rPr>
          <w:rFonts w:asciiTheme="minorEastAsia" w:eastAsiaTheme="minorEastAsia" w:hAnsiTheme="minorEastAsia" w:cs="仿宋_GB2312"/>
          <w:szCs w:val="32"/>
        </w:rPr>
      </w:pPr>
      <w:r w:rsidRPr="00963072">
        <w:rPr>
          <w:rFonts w:asciiTheme="minorEastAsia" w:eastAsiaTheme="minorEastAsia" w:hAnsiTheme="minorEastAsia" w:cs="仿宋_GB2312" w:hint="eastAsia"/>
          <w:szCs w:val="32"/>
        </w:rPr>
        <w:t>湖北省空军招飞工作拟定于2016年</w:t>
      </w:r>
      <w:r w:rsidRPr="00963072">
        <w:rPr>
          <w:rFonts w:asciiTheme="minorEastAsia" w:eastAsiaTheme="minorEastAsia" w:hAnsiTheme="minorEastAsia" w:cs="仿宋_GB2312"/>
          <w:szCs w:val="32"/>
        </w:rPr>
        <w:t>10</w:t>
      </w:r>
      <w:r w:rsidRPr="00963072">
        <w:rPr>
          <w:rFonts w:asciiTheme="minorEastAsia" w:eastAsiaTheme="minorEastAsia" w:hAnsiTheme="minorEastAsia" w:cs="仿宋_GB2312" w:hint="eastAsia"/>
          <w:szCs w:val="32"/>
        </w:rPr>
        <w:t>月中旬开始，至2017年7月中旬结束，主要分</w:t>
      </w:r>
      <w:r w:rsidR="00623568" w:rsidRPr="00963072">
        <w:rPr>
          <w:rFonts w:asciiTheme="minorEastAsia" w:eastAsiaTheme="minorEastAsia" w:hAnsiTheme="minorEastAsia" w:cs="仿宋_GB2312" w:hint="eastAsia"/>
          <w:szCs w:val="32"/>
        </w:rPr>
        <w:t>初选、复选、定选三个阶段</w:t>
      </w:r>
      <w:r w:rsidRPr="00963072">
        <w:rPr>
          <w:rFonts w:asciiTheme="minorEastAsia" w:eastAsiaTheme="minorEastAsia" w:hAnsiTheme="minorEastAsia" w:cs="仿宋_GB2312" w:hint="eastAsia"/>
          <w:szCs w:val="32"/>
        </w:rPr>
        <w:t>组织实施</w:t>
      </w:r>
      <w:r w:rsidR="00623568" w:rsidRPr="00963072">
        <w:rPr>
          <w:rFonts w:asciiTheme="minorEastAsia" w:eastAsiaTheme="minorEastAsia" w:hAnsiTheme="minorEastAsia" w:cs="仿宋_GB2312" w:hint="eastAsia"/>
          <w:szCs w:val="32"/>
        </w:rPr>
        <w:t>。</w:t>
      </w:r>
    </w:p>
    <w:p w:rsidR="00543265" w:rsidRPr="00963072" w:rsidRDefault="00543265" w:rsidP="00763C62">
      <w:pPr>
        <w:spacing w:line="560" w:lineRule="exact"/>
        <w:ind w:firstLineChars="200" w:firstLine="640"/>
        <w:rPr>
          <w:rFonts w:asciiTheme="minorEastAsia" w:eastAsiaTheme="minorEastAsia" w:hAnsiTheme="minorEastAsia" w:cs="仿宋_GB2312"/>
          <w:szCs w:val="32"/>
        </w:rPr>
      </w:pPr>
      <w:r w:rsidRPr="00963072">
        <w:rPr>
          <w:rFonts w:asciiTheme="minorEastAsia" w:eastAsiaTheme="minorEastAsia" w:hAnsiTheme="minorEastAsia" w:cs="仿宋_GB2312" w:hint="eastAsia"/>
          <w:szCs w:val="32"/>
        </w:rPr>
        <w:t>第一阶段，初选（201</w:t>
      </w:r>
      <w:r w:rsidR="00CD60E5" w:rsidRPr="00963072">
        <w:rPr>
          <w:rFonts w:asciiTheme="minorEastAsia" w:eastAsiaTheme="minorEastAsia" w:hAnsiTheme="minorEastAsia" w:cs="仿宋_GB2312" w:hint="eastAsia"/>
          <w:szCs w:val="32"/>
        </w:rPr>
        <w:t>6</w:t>
      </w:r>
      <w:r w:rsidRPr="00963072">
        <w:rPr>
          <w:rFonts w:asciiTheme="minorEastAsia" w:eastAsiaTheme="minorEastAsia" w:hAnsiTheme="minorEastAsia" w:cs="仿宋_GB2312" w:hint="eastAsia"/>
          <w:szCs w:val="32"/>
        </w:rPr>
        <w:t>年9月至</w:t>
      </w:r>
      <w:r w:rsidR="00565EF8" w:rsidRPr="00963072">
        <w:rPr>
          <w:rFonts w:asciiTheme="minorEastAsia" w:eastAsiaTheme="minorEastAsia" w:hAnsiTheme="minorEastAsia" w:cs="仿宋_GB2312" w:hint="eastAsia"/>
          <w:szCs w:val="32"/>
        </w:rPr>
        <w:t>10</w:t>
      </w:r>
      <w:r w:rsidR="00B8027A" w:rsidRPr="00963072">
        <w:rPr>
          <w:rFonts w:asciiTheme="minorEastAsia" w:eastAsiaTheme="minorEastAsia" w:hAnsiTheme="minorEastAsia" w:cs="仿宋_GB2312" w:hint="eastAsia"/>
          <w:szCs w:val="32"/>
        </w:rPr>
        <w:t>月</w:t>
      </w:r>
      <w:r w:rsidRPr="00963072">
        <w:rPr>
          <w:rFonts w:asciiTheme="minorEastAsia" w:eastAsiaTheme="minorEastAsia" w:hAnsiTheme="minorEastAsia" w:cs="仿宋_GB2312" w:hint="eastAsia"/>
          <w:szCs w:val="32"/>
        </w:rPr>
        <w:t>）。主要包括宣传发动、报名推荐、初选检测、文化摸底</w:t>
      </w:r>
      <w:r w:rsidR="0038713F" w:rsidRPr="00963072">
        <w:rPr>
          <w:rFonts w:asciiTheme="minorEastAsia" w:eastAsiaTheme="minorEastAsia" w:hAnsiTheme="minorEastAsia" w:cs="仿宋_GB2312" w:hint="eastAsia"/>
          <w:szCs w:val="32"/>
        </w:rPr>
        <w:t>等</w:t>
      </w:r>
      <w:r w:rsidRPr="00963072">
        <w:rPr>
          <w:rFonts w:asciiTheme="minorEastAsia" w:eastAsiaTheme="minorEastAsia" w:hAnsiTheme="minorEastAsia" w:cs="仿宋_GB2312" w:hint="eastAsia"/>
          <w:szCs w:val="32"/>
        </w:rPr>
        <w:t>。</w:t>
      </w:r>
    </w:p>
    <w:p w:rsidR="00543265" w:rsidRPr="00963072" w:rsidRDefault="00543265" w:rsidP="00763C62">
      <w:pPr>
        <w:pStyle w:val="a6"/>
        <w:spacing w:after="0" w:line="560" w:lineRule="exact"/>
        <w:rPr>
          <w:rFonts w:asciiTheme="minorEastAsia" w:eastAsiaTheme="minorEastAsia" w:hAnsiTheme="minorEastAsia" w:cs="仿宋_GB2312"/>
          <w:snapToGrid w:val="0"/>
          <w:kern w:val="0"/>
          <w:szCs w:val="32"/>
        </w:rPr>
      </w:pPr>
      <w:r w:rsidRPr="00963072">
        <w:rPr>
          <w:rFonts w:asciiTheme="minorEastAsia" w:eastAsiaTheme="minorEastAsia" w:hAnsiTheme="minorEastAsia" w:cs="仿宋_GB2312" w:hint="eastAsia"/>
          <w:b/>
        </w:rPr>
        <w:lastRenderedPageBreak/>
        <w:t xml:space="preserve">    1.宣传发动（9月</w:t>
      </w:r>
      <w:r w:rsidR="000D53BA" w:rsidRPr="00963072">
        <w:rPr>
          <w:rFonts w:asciiTheme="minorEastAsia" w:eastAsiaTheme="minorEastAsia" w:hAnsiTheme="minorEastAsia" w:cs="仿宋_GB2312" w:hint="eastAsia"/>
          <w:b/>
        </w:rPr>
        <w:t>至10月底</w:t>
      </w:r>
      <w:r w:rsidRPr="00963072">
        <w:rPr>
          <w:rFonts w:asciiTheme="minorEastAsia" w:eastAsiaTheme="minorEastAsia" w:hAnsiTheme="minorEastAsia" w:cs="仿宋_GB2312" w:hint="eastAsia"/>
          <w:b/>
        </w:rPr>
        <w:t>）</w:t>
      </w:r>
      <w:r w:rsidRPr="00963072">
        <w:rPr>
          <w:rFonts w:asciiTheme="minorEastAsia" w:eastAsiaTheme="minorEastAsia" w:hAnsiTheme="minorEastAsia" w:cs="仿宋_GB2312" w:hint="eastAsia"/>
        </w:rPr>
        <w:t>。</w:t>
      </w:r>
      <w:r w:rsidRPr="00963072">
        <w:rPr>
          <w:rFonts w:asciiTheme="minorEastAsia" w:eastAsiaTheme="minorEastAsia" w:hAnsiTheme="minorEastAsia" w:cs="仿宋_GB2312" w:hint="eastAsia"/>
          <w:snapToGrid w:val="0"/>
          <w:kern w:val="0"/>
          <w:szCs w:val="32"/>
        </w:rPr>
        <w:t>各地市招考部门</w:t>
      </w:r>
      <w:r w:rsidR="00367E02" w:rsidRPr="00963072">
        <w:rPr>
          <w:rFonts w:asciiTheme="minorEastAsia" w:eastAsiaTheme="minorEastAsia" w:hAnsiTheme="minorEastAsia" w:cs="仿宋_GB2312" w:hint="eastAsia"/>
          <w:snapToGrid w:val="0"/>
          <w:kern w:val="0"/>
          <w:szCs w:val="32"/>
        </w:rPr>
        <w:t>协助空军发放宣传资料，</w:t>
      </w:r>
      <w:r w:rsidRPr="00963072">
        <w:rPr>
          <w:rFonts w:asciiTheme="minorEastAsia" w:eastAsiaTheme="minorEastAsia" w:hAnsiTheme="minorEastAsia" w:cs="仿宋_GB2312" w:hint="eastAsia"/>
          <w:snapToGrid w:val="0"/>
          <w:kern w:val="0"/>
          <w:szCs w:val="32"/>
        </w:rPr>
        <w:t>统筹组织所属中学利用宣传栏、网站和广播，全面宣传空军招飞政策要求、标准条件</w:t>
      </w:r>
      <w:r w:rsidR="005A3908" w:rsidRPr="00963072">
        <w:rPr>
          <w:rFonts w:asciiTheme="minorEastAsia" w:eastAsiaTheme="minorEastAsia" w:hAnsiTheme="minorEastAsia" w:cs="仿宋_GB2312" w:hint="eastAsia"/>
          <w:snapToGrid w:val="0"/>
          <w:kern w:val="0"/>
          <w:szCs w:val="32"/>
        </w:rPr>
        <w:t>；</w:t>
      </w:r>
      <w:r w:rsidR="00AF1986" w:rsidRPr="00963072">
        <w:rPr>
          <w:rFonts w:asciiTheme="minorEastAsia" w:eastAsiaTheme="minorEastAsia" w:hAnsiTheme="minorEastAsia" w:cs="仿宋_GB2312" w:hint="eastAsia"/>
          <w:snapToGrid w:val="0"/>
          <w:kern w:val="0"/>
          <w:szCs w:val="32"/>
        </w:rPr>
        <w:t>各</w:t>
      </w:r>
      <w:r w:rsidR="00FE04A8" w:rsidRPr="00963072">
        <w:rPr>
          <w:rFonts w:asciiTheme="minorEastAsia" w:eastAsiaTheme="minorEastAsia" w:hAnsiTheme="minorEastAsia" w:cs="仿宋_GB2312" w:hint="eastAsia"/>
          <w:snapToGrid w:val="0"/>
          <w:kern w:val="0"/>
          <w:szCs w:val="32"/>
        </w:rPr>
        <w:t>普通</w:t>
      </w:r>
      <w:r w:rsidR="00AF1986" w:rsidRPr="00963072">
        <w:rPr>
          <w:rFonts w:asciiTheme="minorEastAsia" w:eastAsiaTheme="minorEastAsia" w:hAnsiTheme="minorEastAsia" w:cs="仿宋_GB2312" w:hint="eastAsia"/>
          <w:snapToGrid w:val="0"/>
          <w:kern w:val="0"/>
          <w:szCs w:val="32"/>
        </w:rPr>
        <w:t>高中</w:t>
      </w:r>
      <w:r w:rsidR="00AF521B" w:rsidRPr="00963072">
        <w:rPr>
          <w:rFonts w:asciiTheme="minorEastAsia" w:eastAsiaTheme="minorEastAsia" w:hAnsiTheme="minorEastAsia" w:cs="仿宋_GB2312" w:hint="eastAsia"/>
          <w:snapToGrid w:val="0"/>
          <w:kern w:val="0"/>
          <w:szCs w:val="32"/>
        </w:rPr>
        <w:t>学校</w:t>
      </w:r>
      <w:r w:rsidR="00AF1986" w:rsidRPr="00963072">
        <w:rPr>
          <w:rFonts w:asciiTheme="minorEastAsia" w:eastAsiaTheme="minorEastAsia" w:hAnsiTheme="minorEastAsia" w:cs="仿宋_GB2312" w:hint="eastAsia"/>
          <w:snapToGrid w:val="0"/>
          <w:kern w:val="0"/>
          <w:szCs w:val="32"/>
        </w:rPr>
        <w:t>领导和</w:t>
      </w:r>
      <w:r w:rsidR="00367E02" w:rsidRPr="00963072">
        <w:rPr>
          <w:rFonts w:asciiTheme="minorEastAsia" w:eastAsiaTheme="minorEastAsia" w:hAnsiTheme="minorEastAsia" w:cs="仿宋_GB2312" w:hint="eastAsia"/>
          <w:snapToGrid w:val="0"/>
          <w:kern w:val="0"/>
          <w:szCs w:val="32"/>
        </w:rPr>
        <w:t>高三</w:t>
      </w:r>
      <w:r w:rsidR="00AF1986" w:rsidRPr="00963072">
        <w:rPr>
          <w:rFonts w:asciiTheme="minorEastAsia" w:eastAsiaTheme="minorEastAsia" w:hAnsiTheme="minorEastAsia" w:cs="仿宋_GB2312" w:hint="eastAsia"/>
          <w:snapToGrid w:val="0"/>
          <w:kern w:val="0"/>
          <w:szCs w:val="32"/>
        </w:rPr>
        <w:t>班主任应当积极</w:t>
      </w:r>
      <w:r w:rsidR="0072511B" w:rsidRPr="00963072">
        <w:rPr>
          <w:rFonts w:asciiTheme="minorEastAsia" w:eastAsiaTheme="minorEastAsia" w:hAnsiTheme="minorEastAsia" w:cs="仿宋_GB2312" w:hint="eastAsia"/>
          <w:snapToGrid w:val="0"/>
          <w:kern w:val="0"/>
          <w:szCs w:val="32"/>
        </w:rPr>
        <w:t>鼓励综合素质好、高考成绩预估达到一本线的学生</w:t>
      </w:r>
      <w:r w:rsidR="00583E10" w:rsidRPr="00963072">
        <w:rPr>
          <w:rFonts w:asciiTheme="minorEastAsia" w:eastAsiaTheme="minorEastAsia" w:hAnsiTheme="minorEastAsia" w:cs="仿宋_GB2312" w:hint="eastAsia"/>
          <w:snapToGrid w:val="0"/>
          <w:kern w:val="0"/>
          <w:szCs w:val="32"/>
        </w:rPr>
        <w:t>参加空军招飞</w:t>
      </w:r>
      <w:r w:rsidR="00FE04A8" w:rsidRPr="00963072">
        <w:rPr>
          <w:rFonts w:asciiTheme="minorEastAsia" w:eastAsiaTheme="minorEastAsia" w:hAnsiTheme="minorEastAsia" w:cs="仿宋_GB2312" w:hint="eastAsia"/>
          <w:snapToGrid w:val="0"/>
          <w:kern w:val="0"/>
          <w:szCs w:val="32"/>
        </w:rPr>
        <w:t>。</w:t>
      </w:r>
      <w:r w:rsidR="00AC6672" w:rsidRPr="00963072">
        <w:rPr>
          <w:rFonts w:asciiTheme="minorEastAsia" w:eastAsiaTheme="minorEastAsia" w:hAnsiTheme="minorEastAsia" w:cs="仿宋_GB2312"/>
          <w:snapToGrid w:val="0"/>
          <w:kern w:val="0"/>
          <w:szCs w:val="32"/>
        </w:rPr>
        <w:t>10月中旬</w:t>
      </w:r>
      <w:r w:rsidR="00AC6672" w:rsidRPr="00963072">
        <w:rPr>
          <w:rFonts w:asciiTheme="minorEastAsia" w:eastAsiaTheme="minorEastAsia" w:hAnsiTheme="minorEastAsia" w:cs="仿宋_GB2312" w:hint="eastAsia"/>
          <w:snapToGrid w:val="0"/>
          <w:kern w:val="0"/>
          <w:szCs w:val="32"/>
        </w:rPr>
        <w:t>，</w:t>
      </w:r>
      <w:r w:rsidRPr="00963072">
        <w:rPr>
          <w:rFonts w:asciiTheme="minorEastAsia" w:eastAsiaTheme="minorEastAsia" w:hAnsiTheme="minorEastAsia" w:cs="仿宋_GB2312" w:hint="eastAsia"/>
          <w:snapToGrid w:val="0"/>
          <w:kern w:val="0"/>
          <w:szCs w:val="32"/>
        </w:rPr>
        <w:t>广州选拔中心</w:t>
      </w:r>
      <w:r w:rsidR="00AC6672" w:rsidRPr="00963072">
        <w:rPr>
          <w:rFonts w:asciiTheme="minorEastAsia" w:eastAsiaTheme="minorEastAsia" w:hAnsiTheme="minorEastAsia" w:cs="仿宋_GB2312" w:hint="eastAsia"/>
          <w:snapToGrid w:val="0"/>
          <w:kern w:val="0"/>
          <w:szCs w:val="32"/>
        </w:rPr>
        <w:t>将</w:t>
      </w:r>
      <w:r w:rsidRPr="00963072">
        <w:rPr>
          <w:rFonts w:asciiTheme="minorEastAsia" w:eastAsiaTheme="minorEastAsia" w:hAnsiTheme="minorEastAsia" w:cs="仿宋_GB2312" w:hint="eastAsia"/>
          <w:snapToGrid w:val="0"/>
          <w:kern w:val="0"/>
          <w:szCs w:val="32"/>
        </w:rPr>
        <w:t>派</w:t>
      </w:r>
      <w:r w:rsidR="00CD60E5" w:rsidRPr="00963072">
        <w:rPr>
          <w:rFonts w:asciiTheme="minorEastAsia" w:eastAsiaTheme="minorEastAsia" w:hAnsiTheme="minorEastAsia" w:cs="仿宋_GB2312" w:hint="eastAsia"/>
          <w:snapToGrid w:val="0"/>
          <w:kern w:val="0"/>
          <w:szCs w:val="32"/>
        </w:rPr>
        <w:t>出</w:t>
      </w:r>
      <w:r w:rsidR="00260CBD" w:rsidRPr="00963072">
        <w:rPr>
          <w:rFonts w:asciiTheme="minorEastAsia" w:eastAsiaTheme="minorEastAsia" w:hAnsiTheme="minorEastAsia" w:cs="仿宋_GB2312" w:hint="eastAsia"/>
          <w:snapToGrid w:val="0"/>
          <w:kern w:val="0"/>
          <w:szCs w:val="32"/>
        </w:rPr>
        <w:t>工作人员</w:t>
      </w:r>
      <w:r w:rsidR="00CD60E5" w:rsidRPr="00963072">
        <w:rPr>
          <w:rFonts w:asciiTheme="minorEastAsia" w:eastAsiaTheme="minorEastAsia" w:hAnsiTheme="minorEastAsia" w:cs="仿宋_GB2312" w:hint="eastAsia"/>
          <w:snapToGrid w:val="0"/>
          <w:kern w:val="0"/>
          <w:szCs w:val="32"/>
        </w:rPr>
        <w:t>到</w:t>
      </w:r>
      <w:r w:rsidR="00AC6672" w:rsidRPr="00963072">
        <w:rPr>
          <w:rFonts w:asciiTheme="minorEastAsia" w:eastAsiaTheme="minorEastAsia" w:hAnsiTheme="minorEastAsia" w:cs="仿宋_GB2312" w:hint="eastAsia"/>
          <w:snapToGrid w:val="0"/>
          <w:kern w:val="0"/>
          <w:szCs w:val="32"/>
        </w:rPr>
        <w:t>各市州</w:t>
      </w:r>
      <w:r w:rsidR="00CD60E5" w:rsidRPr="00963072">
        <w:rPr>
          <w:rFonts w:asciiTheme="minorEastAsia" w:eastAsiaTheme="minorEastAsia" w:hAnsiTheme="minorEastAsia" w:cs="仿宋_GB2312" w:hint="eastAsia"/>
          <w:snapToGrid w:val="0"/>
          <w:kern w:val="0"/>
          <w:szCs w:val="32"/>
        </w:rPr>
        <w:t>部分重点</w:t>
      </w:r>
      <w:r w:rsidR="00BB4D87" w:rsidRPr="00963072">
        <w:rPr>
          <w:rFonts w:asciiTheme="minorEastAsia" w:eastAsiaTheme="minorEastAsia" w:hAnsiTheme="minorEastAsia" w:cs="仿宋_GB2312" w:hint="eastAsia"/>
          <w:snapToGrid w:val="0"/>
          <w:kern w:val="0"/>
          <w:szCs w:val="32"/>
        </w:rPr>
        <w:t>中学</w:t>
      </w:r>
      <w:r w:rsidR="00260CBD" w:rsidRPr="00963072">
        <w:rPr>
          <w:rFonts w:asciiTheme="minorEastAsia" w:eastAsiaTheme="minorEastAsia" w:hAnsiTheme="minorEastAsia" w:cs="仿宋_GB2312" w:hint="eastAsia"/>
          <w:snapToGrid w:val="0"/>
          <w:kern w:val="0"/>
          <w:szCs w:val="32"/>
        </w:rPr>
        <w:t>入校</w:t>
      </w:r>
      <w:r w:rsidR="00CD60E5" w:rsidRPr="00963072">
        <w:rPr>
          <w:rFonts w:asciiTheme="minorEastAsia" w:eastAsiaTheme="minorEastAsia" w:hAnsiTheme="minorEastAsia" w:cs="仿宋_GB2312" w:hint="eastAsia"/>
          <w:snapToGrid w:val="0"/>
          <w:kern w:val="0"/>
          <w:szCs w:val="32"/>
        </w:rPr>
        <w:t>宣传</w:t>
      </w:r>
      <w:r w:rsidR="00EA45BE" w:rsidRPr="00963072">
        <w:rPr>
          <w:rFonts w:asciiTheme="minorEastAsia" w:eastAsiaTheme="minorEastAsia" w:hAnsiTheme="minorEastAsia" w:cs="仿宋_GB2312" w:hint="eastAsia"/>
          <w:snapToGrid w:val="0"/>
          <w:kern w:val="0"/>
          <w:szCs w:val="32"/>
        </w:rPr>
        <w:t>，</w:t>
      </w:r>
      <w:r w:rsidR="00260CBD" w:rsidRPr="00963072">
        <w:rPr>
          <w:rFonts w:asciiTheme="minorEastAsia" w:eastAsiaTheme="minorEastAsia" w:hAnsiTheme="minorEastAsia" w:cs="仿宋_GB2312" w:hint="eastAsia"/>
          <w:snapToGrid w:val="0"/>
          <w:kern w:val="0"/>
          <w:szCs w:val="32"/>
        </w:rPr>
        <w:t>各市州</w:t>
      </w:r>
      <w:r w:rsidR="00EA45BE" w:rsidRPr="00963072">
        <w:rPr>
          <w:rFonts w:asciiTheme="minorEastAsia" w:eastAsiaTheme="minorEastAsia" w:hAnsiTheme="minorEastAsia" w:cs="仿宋_GB2312" w:hint="eastAsia"/>
          <w:snapToGrid w:val="0"/>
          <w:kern w:val="0"/>
          <w:szCs w:val="32"/>
        </w:rPr>
        <w:t>教育招考部门应当</w:t>
      </w:r>
      <w:r w:rsidR="00260CBD" w:rsidRPr="00963072">
        <w:rPr>
          <w:rFonts w:asciiTheme="minorEastAsia" w:eastAsiaTheme="minorEastAsia" w:hAnsiTheme="minorEastAsia" w:cs="仿宋_GB2312" w:hint="eastAsia"/>
          <w:snapToGrid w:val="0"/>
          <w:kern w:val="0"/>
          <w:szCs w:val="32"/>
        </w:rPr>
        <w:t>积极做好入校宣传相关</w:t>
      </w:r>
      <w:r w:rsidR="00EA45BE" w:rsidRPr="00963072">
        <w:rPr>
          <w:rFonts w:asciiTheme="minorEastAsia" w:eastAsiaTheme="minorEastAsia" w:hAnsiTheme="minorEastAsia" w:cs="仿宋_GB2312" w:hint="eastAsia"/>
          <w:snapToGrid w:val="0"/>
          <w:kern w:val="0"/>
          <w:szCs w:val="32"/>
        </w:rPr>
        <w:t>协助</w:t>
      </w:r>
      <w:r w:rsidR="00260CBD" w:rsidRPr="00963072">
        <w:rPr>
          <w:rFonts w:asciiTheme="minorEastAsia" w:eastAsiaTheme="minorEastAsia" w:hAnsiTheme="minorEastAsia" w:cs="仿宋_GB2312" w:hint="eastAsia"/>
          <w:snapToGrid w:val="0"/>
          <w:kern w:val="0"/>
          <w:szCs w:val="32"/>
        </w:rPr>
        <w:t>工作</w:t>
      </w:r>
      <w:r w:rsidR="00CD60E5" w:rsidRPr="00963072">
        <w:rPr>
          <w:rFonts w:asciiTheme="minorEastAsia" w:eastAsiaTheme="minorEastAsia" w:hAnsiTheme="minorEastAsia" w:cs="仿宋_GB2312" w:hint="eastAsia"/>
          <w:snapToGrid w:val="0"/>
          <w:kern w:val="0"/>
          <w:szCs w:val="32"/>
        </w:rPr>
        <w:t>。</w:t>
      </w:r>
    </w:p>
    <w:p w:rsidR="00543265" w:rsidRPr="00963072" w:rsidRDefault="00543265" w:rsidP="00763C62">
      <w:pPr>
        <w:spacing w:line="560" w:lineRule="exact"/>
        <w:rPr>
          <w:rFonts w:asciiTheme="minorEastAsia" w:eastAsiaTheme="minorEastAsia" w:hAnsiTheme="minorEastAsia" w:cs="仿宋_GB2312"/>
          <w:snapToGrid w:val="0"/>
          <w:kern w:val="0"/>
          <w:szCs w:val="32"/>
        </w:rPr>
      </w:pPr>
      <w:r w:rsidRPr="00963072">
        <w:rPr>
          <w:rFonts w:asciiTheme="minorEastAsia" w:eastAsiaTheme="minorEastAsia" w:hAnsiTheme="minorEastAsia" w:cs="仿宋_GB2312" w:hint="eastAsia"/>
          <w:b/>
        </w:rPr>
        <w:t xml:space="preserve">    2.</w:t>
      </w:r>
      <w:r w:rsidR="0025673B" w:rsidRPr="00963072">
        <w:rPr>
          <w:rFonts w:asciiTheme="minorEastAsia" w:eastAsiaTheme="minorEastAsia" w:hAnsiTheme="minorEastAsia" w:cs="仿宋_GB2312" w:hint="eastAsia"/>
          <w:b/>
        </w:rPr>
        <w:t>报名</w:t>
      </w:r>
      <w:r w:rsidR="002954BA" w:rsidRPr="00963072">
        <w:rPr>
          <w:rFonts w:asciiTheme="minorEastAsia" w:eastAsiaTheme="minorEastAsia" w:hAnsiTheme="minorEastAsia" w:cs="仿宋_GB2312" w:hint="eastAsia"/>
          <w:b/>
        </w:rPr>
        <w:t>审查</w:t>
      </w:r>
      <w:r w:rsidR="0025673B" w:rsidRPr="00963072">
        <w:rPr>
          <w:rFonts w:asciiTheme="minorEastAsia" w:eastAsiaTheme="minorEastAsia" w:hAnsiTheme="minorEastAsia" w:cs="仿宋_GB2312" w:hint="eastAsia"/>
          <w:b/>
        </w:rPr>
        <w:t>（</w:t>
      </w:r>
      <w:r w:rsidRPr="00963072">
        <w:rPr>
          <w:rFonts w:asciiTheme="minorEastAsia" w:eastAsiaTheme="minorEastAsia" w:hAnsiTheme="minorEastAsia" w:cs="仿宋_GB2312" w:hint="eastAsia"/>
          <w:b/>
        </w:rPr>
        <w:t>宣传发动结束后）</w:t>
      </w:r>
      <w:r w:rsidRPr="00963072">
        <w:rPr>
          <w:rFonts w:asciiTheme="minorEastAsia" w:eastAsiaTheme="minorEastAsia" w:hAnsiTheme="minorEastAsia" w:cs="仿宋_GB2312" w:hint="eastAsia"/>
        </w:rPr>
        <w:t>。</w:t>
      </w:r>
      <w:r w:rsidRPr="00963072">
        <w:rPr>
          <w:rFonts w:asciiTheme="minorEastAsia" w:eastAsiaTheme="minorEastAsia" w:hAnsiTheme="minorEastAsia" w:cs="仿宋_GB2312" w:hint="eastAsia"/>
          <w:snapToGrid w:val="0"/>
          <w:kern w:val="0"/>
          <w:szCs w:val="32"/>
        </w:rPr>
        <w:t>各</w:t>
      </w:r>
      <w:r w:rsidR="00260CBD" w:rsidRPr="00963072">
        <w:rPr>
          <w:rFonts w:asciiTheme="minorEastAsia" w:eastAsiaTheme="minorEastAsia" w:hAnsiTheme="minorEastAsia" w:cs="仿宋_GB2312" w:hint="eastAsia"/>
          <w:snapToGrid w:val="0"/>
          <w:kern w:val="0"/>
          <w:szCs w:val="32"/>
        </w:rPr>
        <w:t>市州</w:t>
      </w:r>
      <w:r w:rsidRPr="00963072">
        <w:rPr>
          <w:rFonts w:asciiTheme="minorEastAsia" w:eastAsiaTheme="minorEastAsia" w:hAnsiTheme="minorEastAsia" w:cs="仿宋_GB2312" w:hint="eastAsia"/>
          <w:snapToGrid w:val="0"/>
          <w:kern w:val="0"/>
          <w:szCs w:val="32"/>
        </w:rPr>
        <w:t>招考部门指导辖区中学，按照自荐条件要求，对学生进行资格审查和身体、文化成绩的初步筛查，通过的学生由学校按要求填写《空军招收高中生飞行学员报名表》（附件1），确定参加初选人数。</w:t>
      </w:r>
    </w:p>
    <w:p w:rsidR="0025673B" w:rsidRPr="00963072" w:rsidRDefault="00543265" w:rsidP="00763C62">
      <w:pPr>
        <w:pStyle w:val="a6"/>
        <w:spacing w:after="0" w:line="560" w:lineRule="exact"/>
        <w:ind w:firstLine="630"/>
        <w:rPr>
          <w:rFonts w:asciiTheme="minorEastAsia" w:eastAsiaTheme="minorEastAsia" w:hAnsiTheme="minorEastAsia" w:cs="仿宋_GB2312"/>
          <w:snapToGrid w:val="0"/>
          <w:kern w:val="0"/>
          <w:szCs w:val="32"/>
        </w:rPr>
      </w:pPr>
      <w:r w:rsidRPr="00963072">
        <w:rPr>
          <w:rFonts w:asciiTheme="minorEastAsia" w:eastAsiaTheme="minorEastAsia" w:hAnsiTheme="minorEastAsia" w:cs="仿宋_GB2312" w:hint="eastAsia"/>
          <w:b/>
          <w:szCs w:val="32"/>
        </w:rPr>
        <w:t>3.初选检测（</w:t>
      </w:r>
      <w:r w:rsidR="00513AD2" w:rsidRPr="00963072">
        <w:rPr>
          <w:rFonts w:asciiTheme="minorEastAsia" w:eastAsiaTheme="minorEastAsia" w:hAnsiTheme="minorEastAsia" w:cs="仿宋_GB2312" w:hint="eastAsia"/>
          <w:b/>
          <w:szCs w:val="32"/>
        </w:rPr>
        <w:t>11月份</w:t>
      </w:r>
      <w:r w:rsidRPr="00963072">
        <w:rPr>
          <w:rFonts w:asciiTheme="minorEastAsia" w:eastAsiaTheme="minorEastAsia" w:hAnsiTheme="minorEastAsia" w:cs="仿宋_GB2312" w:hint="eastAsia"/>
          <w:b/>
          <w:szCs w:val="32"/>
        </w:rPr>
        <w:t>）</w:t>
      </w:r>
      <w:r w:rsidRPr="00963072">
        <w:rPr>
          <w:rFonts w:asciiTheme="minorEastAsia" w:eastAsiaTheme="minorEastAsia" w:hAnsiTheme="minorEastAsia" w:cs="仿宋_GB2312" w:hint="eastAsia"/>
          <w:szCs w:val="32"/>
        </w:rPr>
        <w:t>。</w:t>
      </w:r>
      <w:r w:rsidR="00FB68C2" w:rsidRPr="00963072">
        <w:rPr>
          <w:rFonts w:asciiTheme="minorEastAsia" w:eastAsiaTheme="minorEastAsia" w:hAnsiTheme="minorEastAsia" w:cs="仿宋_GB2312" w:hint="eastAsia"/>
          <w:snapToGrid w:val="0"/>
          <w:kern w:val="0"/>
          <w:szCs w:val="32"/>
        </w:rPr>
        <w:t>广州选拔中心将派出两个初选组</w:t>
      </w:r>
      <w:r w:rsidR="0025673B" w:rsidRPr="00963072">
        <w:rPr>
          <w:rFonts w:asciiTheme="minorEastAsia" w:eastAsiaTheme="minorEastAsia" w:hAnsiTheme="minorEastAsia" w:cs="仿宋_GB2312" w:hint="eastAsia"/>
          <w:snapToGrid w:val="0"/>
          <w:kern w:val="0"/>
          <w:szCs w:val="32"/>
        </w:rPr>
        <w:t>，在</w:t>
      </w:r>
      <w:r w:rsidR="00A8277F" w:rsidRPr="00963072">
        <w:rPr>
          <w:rFonts w:asciiTheme="minorEastAsia" w:eastAsiaTheme="minorEastAsia" w:hAnsiTheme="minorEastAsia" w:cs="仿宋_GB2312" w:hint="eastAsia"/>
          <w:snapToGrid w:val="0"/>
          <w:kern w:val="0"/>
          <w:szCs w:val="32"/>
        </w:rPr>
        <w:t>各</w:t>
      </w:r>
      <w:r w:rsidR="00260CBD" w:rsidRPr="00963072">
        <w:rPr>
          <w:rFonts w:asciiTheme="minorEastAsia" w:eastAsiaTheme="minorEastAsia" w:hAnsiTheme="minorEastAsia" w:cs="仿宋_GB2312" w:hint="eastAsia"/>
          <w:snapToGrid w:val="0"/>
          <w:kern w:val="0"/>
          <w:szCs w:val="32"/>
        </w:rPr>
        <w:t>市州</w:t>
      </w:r>
      <w:r w:rsidR="0025673B" w:rsidRPr="00963072">
        <w:rPr>
          <w:rFonts w:asciiTheme="minorEastAsia" w:eastAsiaTheme="minorEastAsia" w:hAnsiTheme="minorEastAsia" w:cs="仿宋_GB2312" w:hint="eastAsia"/>
          <w:snapToGrid w:val="0"/>
          <w:kern w:val="0"/>
          <w:szCs w:val="32"/>
        </w:rPr>
        <w:t>分别设立初选站进行检测，</w:t>
      </w:r>
      <w:r w:rsidRPr="00963072">
        <w:rPr>
          <w:rFonts w:asciiTheme="minorEastAsia" w:eastAsiaTheme="minorEastAsia" w:hAnsiTheme="minorEastAsia" w:cs="仿宋_GB2312" w:hint="eastAsia"/>
          <w:snapToGrid w:val="0"/>
          <w:kern w:val="0"/>
          <w:szCs w:val="32"/>
        </w:rPr>
        <w:t>各地市教育招考部门负责初选组织协调和检测场地布置工作</w:t>
      </w:r>
      <w:r w:rsidR="00DC7B50" w:rsidRPr="00963072">
        <w:rPr>
          <w:rFonts w:asciiTheme="minorEastAsia" w:eastAsiaTheme="minorEastAsia" w:hAnsiTheme="minorEastAsia" w:cs="仿宋_GB2312" w:hint="eastAsia"/>
          <w:snapToGrid w:val="0"/>
          <w:kern w:val="0"/>
          <w:szCs w:val="32"/>
        </w:rPr>
        <w:t>，具体要求</w:t>
      </w:r>
      <w:r w:rsidR="00B73CA9" w:rsidRPr="00963072">
        <w:rPr>
          <w:rFonts w:asciiTheme="minorEastAsia" w:eastAsiaTheme="minorEastAsia" w:hAnsiTheme="minorEastAsia" w:cs="仿宋_GB2312" w:hint="eastAsia"/>
          <w:snapToGrid w:val="0"/>
          <w:kern w:val="0"/>
          <w:szCs w:val="32"/>
        </w:rPr>
        <w:t>和初选组行程安排</w:t>
      </w:r>
      <w:r w:rsidR="00DC7B50" w:rsidRPr="00963072">
        <w:rPr>
          <w:rFonts w:asciiTheme="minorEastAsia" w:eastAsiaTheme="minorEastAsia" w:hAnsiTheme="minorEastAsia" w:cs="仿宋_GB2312" w:hint="eastAsia"/>
          <w:snapToGrid w:val="0"/>
          <w:kern w:val="0"/>
          <w:szCs w:val="32"/>
        </w:rPr>
        <w:t>在初选通知中明确</w:t>
      </w:r>
      <w:r w:rsidRPr="00963072">
        <w:rPr>
          <w:rFonts w:asciiTheme="minorEastAsia" w:eastAsiaTheme="minorEastAsia" w:hAnsiTheme="minorEastAsia" w:cs="仿宋_GB2312" w:hint="eastAsia"/>
          <w:snapToGrid w:val="0"/>
          <w:kern w:val="0"/>
          <w:szCs w:val="32"/>
        </w:rPr>
        <w:t>。</w:t>
      </w:r>
      <w:r w:rsidR="0025673B" w:rsidRPr="00963072">
        <w:rPr>
          <w:rFonts w:asciiTheme="minorEastAsia" w:eastAsiaTheme="minorEastAsia" w:hAnsiTheme="minorEastAsia" w:cs="仿宋_GB2312" w:hint="eastAsia"/>
          <w:snapToGrid w:val="0"/>
          <w:kern w:val="0"/>
          <w:szCs w:val="32"/>
        </w:rPr>
        <w:t>初选</w:t>
      </w:r>
      <w:r w:rsidR="0072511B" w:rsidRPr="00963072">
        <w:rPr>
          <w:rFonts w:asciiTheme="minorEastAsia" w:eastAsiaTheme="minorEastAsia" w:hAnsiTheme="minorEastAsia" w:cs="仿宋_GB2312" w:hint="eastAsia"/>
          <w:snapToGrid w:val="0"/>
          <w:kern w:val="0"/>
          <w:szCs w:val="32"/>
        </w:rPr>
        <w:t>程序</w:t>
      </w:r>
      <w:r w:rsidR="0025673B" w:rsidRPr="00963072">
        <w:rPr>
          <w:rFonts w:asciiTheme="minorEastAsia" w:eastAsiaTheme="minorEastAsia" w:hAnsiTheme="minorEastAsia" w:cs="仿宋_GB2312" w:hint="eastAsia"/>
          <w:snapToGrid w:val="0"/>
          <w:kern w:val="0"/>
          <w:szCs w:val="32"/>
        </w:rPr>
        <w:t>：</w:t>
      </w:r>
      <w:r w:rsidR="0072511B" w:rsidRPr="00963072">
        <w:rPr>
          <w:rFonts w:asciiTheme="minorEastAsia" w:eastAsiaTheme="minorEastAsia" w:hAnsiTheme="minorEastAsia" w:cs="仿宋_GB2312" w:hint="eastAsia"/>
          <w:snapToGrid w:val="0"/>
          <w:kern w:val="0"/>
          <w:szCs w:val="32"/>
        </w:rPr>
        <w:t>①</w:t>
      </w:r>
      <w:r w:rsidR="00651AD3" w:rsidRPr="00963072">
        <w:rPr>
          <w:rFonts w:asciiTheme="minorEastAsia" w:eastAsiaTheme="minorEastAsia" w:hAnsiTheme="minorEastAsia" w:cs="仿宋_GB2312" w:hint="eastAsia"/>
          <w:snapToGrid w:val="0"/>
          <w:kern w:val="0"/>
          <w:szCs w:val="32"/>
        </w:rPr>
        <w:t>提供信息。</w:t>
      </w:r>
      <w:r w:rsidR="00651AD3" w:rsidRPr="00963072">
        <w:rPr>
          <w:rFonts w:asciiTheme="minorEastAsia" w:eastAsiaTheme="minorEastAsia" w:hAnsiTheme="minorEastAsia" w:cs="仿宋_GB2312" w:hint="eastAsia"/>
          <w:szCs w:val="32"/>
        </w:rPr>
        <w:t>由各地市招考部门或学校统一组织到初选站参检，学校提供一份参加初选学生</w:t>
      </w:r>
      <w:r w:rsidR="00474542" w:rsidRPr="00963072">
        <w:rPr>
          <w:rFonts w:asciiTheme="minorEastAsia" w:eastAsiaTheme="minorEastAsia" w:hAnsiTheme="minorEastAsia" w:cs="仿宋_GB2312" w:hint="eastAsia"/>
          <w:szCs w:val="32"/>
        </w:rPr>
        <w:t>刻录光盘的</w:t>
      </w:r>
      <w:r w:rsidR="00651AD3" w:rsidRPr="00963072">
        <w:rPr>
          <w:rFonts w:asciiTheme="minorEastAsia" w:eastAsiaTheme="minorEastAsia" w:hAnsiTheme="minorEastAsia" w:cs="仿宋_GB2312" w:hint="eastAsia"/>
          <w:szCs w:val="32"/>
        </w:rPr>
        <w:t>电子版名单（格式见</w:t>
      </w:r>
      <w:r w:rsidR="00550D51" w:rsidRPr="00963072">
        <w:rPr>
          <w:rFonts w:asciiTheme="minorEastAsia" w:eastAsiaTheme="minorEastAsia" w:hAnsiTheme="minorEastAsia" w:cs="仿宋_GB2312" w:hint="eastAsia"/>
          <w:szCs w:val="32"/>
        </w:rPr>
        <w:t>附件</w:t>
      </w:r>
      <w:r w:rsidR="00474542" w:rsidRPr="00963072">
        <w:rPr>
          <w:rFonts w:asciiTheme="minorEastAsia" w:eastAsiaTheme="minorEastAsia" w:hAnsiTheme="minorEastAsia" w:cs="仿宋_GB2312" w:hint="eastAsia"/>
          <w:szCs w:val="32"/>
        </w:rPr>
        <w:t>2</w:t>
      </w:r>
      <w:r w:rsidR="00651AD3" w:rsidRPr="00963072">
        <w:rPr>
          <w:rFonts w:asciiTheme="minorEastAsia" w:eastAsiaTheme="minorEastAsia" w:hAnsiTheme="minorEastAsia" w:cs="仿宋_GB2312" w:hint="eastAsia"/>
          <w:szCs w:val="32"/>
        </w:rPr>
        <w:t>）</w:t>
      </w:r>
      <w:r w:rsidR="00260CBD" w:rsidRPr="00963072">
        <w:rPr>
          <w:rFonts w:asciiTheme="minorEastAsia" w:eastAsiaTheme="minorEastAsia" w:hAnsiTheme="minorEastAsia" w:cs="仿宋_GB2312" w:hint="eastAsia"/>
          <w:szCs w:val="32"/>
        </w:rPr>
        <w:t>；</w:t>
      </w:r>
      <w:r w:rsidR="00651AD3" w:rsidRPr="00963072">
        <w:rPr>
          <w:rFonts w:asciiTheme="minorEastAsia" w:eastAsiaTheme="minorEastAsia" w:hAnsiTheme="minorEastAsia" w:cs="仿宋_GB2312" w:hint="eastAsia"/>
          <w:snapToGrid w:val="0"/>
          <w:kern w:val="0"/>
          <w:szCs w:val="32"/>
        </w:rPr>
        <w:t>②</w:t>
      </w:r>
      <w:r w:rsidR="0025673B" w:rsidRPr="00963072">
        <w:rPr>
          <w:rFonts w:asciiTheme="minorEastAsia" w:eastAsiaTheme="minorEastAsia" w:hAnsiTheme="minorEastAsia" w:cs="仿宋_GB2312" w:hint="eastAsia"/>
          <w:snapToGrid w:val="0"/>
          <w:kern w:val="0"/>
          <w:szCs w:val="32"/>
        </w:rPr>
        <w:t>体格检查。设眼科、外科、耳鼻喉科等3个科室，采取单科淘汰</w:t>
      </w:r>
      <w:r w:rsidR="00260CBD" w:rsidRPr="00963072">
        <w:rPr>
          <w:rFonts w:asciiTheme="minorEastAsia" w:eastAsiaTheme="minorEastAsia" w:hAnsiTheme="minorEastAsia" w:cs="仿宋_GB2312" w:hint="eastAsia"/>
          <w:snapToGrid w:val="0"/>
          <w:kern w:val="0"/>
          <w:szCs w:val="32"/>
        </w:rPr>
        <w:t>，完成全部检测约需半天时间</w:t>
      </w:r>
      <w:r w:rsidR="0072511B" w:rsidRPr="00963072">
        <w:rPr>
          <w:rFonts w:asciiTheme="minorEastAsia" w:eastAsiaTheme="minorEastAsia" w:hAnsiTheme="minorEastAsia" w:cs="仿宋_GB2312" w:hint="eastAsia"/>
          <w:snapToGrid w:val="0"/>
          <w:kern w:val="0"/>
          <w:szCs w:val="32"/>
        </w:rPr>
        <w:t>；</w:t>
      </w:r>
      <w:r w:rsidR="00651AD3" w:rsidRPr="00963072">
        <w:rPr>
          <w:rFonts w:asciiTheme="minorEastAsia" w:eastAsiaTheme="minorEastAsia" w:hAnsiTheme="minorEastAsia" w:cs="仿宋_GB2312" w:hint="eastAsia"/>
          <w:snapToGrid w:val="0"/>
          <w:kern w:val="0"/>
          <w:szCs w:val="32"/>
        </w:rPr>
        <w:t>③</w:t>
      </w:r>
      <w:r w:rsidR="002C38E4" w:rsidRPr="00963072">
        <w:rPr>
          <w:rFonts w:asciiTheme="minorEastAsia" w:eastAsiaTheme="minorEastAsia" w:hAnsiTheme="minorEastAsia" w:cs="仿宋_GB2312" w:hint="eastAsia"/>
          <w:snapToGrid w:val="0"/>
          <w:kern w:val="0"/>
          <w:szCs w:val="32"/>
        </w:rPr>
        <w:t>合格登记。合格学生由空军招飞</w:t>
      </w:r>
      <w:r w:rsidR="00AC6672" w:rsidRPr="00963072">
        <w:rPr>
          <w:rFonts w:asciiTheme="minorEastAsia" w:eastAsiaTheme="minorEastAsia" w:hAnsiTheme="minorEastAsia" w:cs="仿宋_GB2312" w:hint="eastAsia"/>
          <w:snapToGrid w:val="0"/>
          <w:kern w:val="0"/>
          <w:szCs w:val="32"/>
        </w:rPr>
        <w:t>工作</w:t>
      </w:r>
      <w:r w:rsidR="002C38E4" w:rsidRPr="00963072">
        <w:rPr>
          <w:rFonts w:asciiTheme="minorEastAsia" w:eastAsiaTheme="minorEastAsia" w:hAnsiTheme="minorEastAsia" w:cs="仿宋_GB2312" w:hint="eastAsia"/>
          <w:snapToGrid w:val="0"/>
          <w:kern w:val="0"/>
          <w:szCs w:val="32"/>
        </w:rPr>
        <w:t>人员逐人登记电子版信息，录入空军招飞信息化系统</w:t>
      </w:r>
      <w:r w:rsidR="00FC0CED" w:rsidRPr="00963072">
        <w:rPr>
          <w:rFonts w:asciiTheme="minorEastAsia" w:eastAsiaTheme="minorEastAsia" w:hAnsiTheme="minorEastAsia" w:cs="仿宋_GB2312" w:hint="eastAsia"/>
          <w:snapToGrid w:val="0"/>
          <w:kern w:val="0"/>
          <w:szCs w:val="32"/>
        </w:rPr>
        <w:t>；</w:t>
      </w:r>
      <w:r w:rsidR="00651AD3" w:rsidRPr="00963072">
        <w:rPr>
          <w:rFonts w:asciiTheme="minorEastAsia" w:eastAsiaTheme="minorEastAsia" w:hAnsiTheme="minorEastAsia" w:cs="仿宋_GB2312" w:hint="eastAsia"/>
          <w:snapToGrid w:val="0"/>
          <w:kern w:val="0"/>
          <w:szCs w:val="32"/>
        </w:rPr>
        <w:t>④</w:t>
      </w:r>
      <w:r w:rsidR="002C38E4" w:rsidRPr="00963072">
        <w:rPr>
          <w:rFonts w:asciiTheme="minorEastAsia" w:eastAsiaTheme="minorEastAsia" w:hAnsiTheme="minorEastAsia" w:cs="仿宋_GB2312" w:hint="eastAsia"/>
          <w:snapToGrid w:val="0"/>
          <w:kern w:val="0"/>
          <w:szCs w:val="32"/>
        </w:rPr>
        <w:t>集中</w:t>
      </w:r>
      <w:r w:rsidR="0025673B" w:rsidRPr="00963072">
        <w:rPr>
          <w:rFonts w:asciiTheme="minorEastAsia" w:eastAsiaTheme="minorEastAsia" w:hAnsiTheme="minorEastAsia" w:cs="仿宋_GB2312" w:hint="eastAsia"/>
          <w:snapToGrid w:val="0"/>
          <w:kern w:val="0"/>
          <w:szCs w:val="32"/>
        </w:rPr>
        <w:t>讲解。对体检通过的学生进行心理选拔和政治考核填表讲解，</w:t>
      </w:r>
      <w:r w:rsidR="00FC0CED" w:rsidRPr="00963072">
        <w:rPr>
          <w:rFonts w:asciiTheme="minorEastAsia" w:eastAsiaTheme="minorEastAsia" w:hAnsiTheme="minorEastAsia" w:cs="仿宋_GB2312" w:hint="eastAsia"/>
          <w:snapToGrid w:val="0"/>
          <w:kern w:val="0"/>
          <w:szCs w:val="32"/>
        </w:rPr>
        <w:t>发放</w:t>
      </w:r>
      <w:r w:rsidR="0025673B" w:rsidRPr="00963072">
        <w:rPr>
          <w:rFonts w:asciiTheme="minorEastAsia" w:eastAsiaTheme="minorEastAsia" w:hAnsiTheme="minorEastAsia" w:cs="仿宋_GB2312" w:hint="eastAsia"/>
          <w:snapToGrid w:val="0"/>
          <w:kern w:val="0"/>
          <w:szCs w:val="32"/>
        </w:rPr>
        <w:t>《空军招收飞行学员预选对象登记表》</w:t>
      </w:r>
      <w:r w:rsidR="002C38E4" w:rsidRPr="00963072">
        <w:rPr>
          <w:rFonts w:asciiTheme="minorEastAsia" w:eastAsiaTheme="minorEastAsia" w:hAnsiTheme="minorEastAsia" w:cs="仿宋_GB2312" w:hint="eastAsia"/>
          <w:snapToGrid w:val="0"/>
          <w:kern w:val="0"/>
          <w:szCs w:val="32"/>
        </w:rPr>
        <w:t>。</w:t>
      </w:r>
      <w:r w:rsidR="00FC0CED" w:rsidRPr="00963072">
        <w:rPr>
          <w:rFonts w:asciiTheme="minorEastAsia" w:eastAsiaTheme="minorEastAsia" w:hAnsiTheme="minorEastAsia" w:cs="仿宋_GB2312" w:hint="eastAsia"/>
          <w:szCs w:val="32"/>
        </w:rPr>
        <w:t>通过初选检测的考生名单，由广州选拔中心</w:t>
      </w:r>
      <w:r w:rsidR="00FC0CED" w:rsidRPr="00963072">
        <w:rPr>
          <w:rFonts w:asciiTheme="minorEastAsia" w:eastAsiaTheme="minorEastAsia" w:hAnsiTheme="minorEastAsia" w:cs="仿宋_GB2312" w:hint="eastAsia"/>
          <w:szCs w:val="32"/>
        </w:rPr>
        <w:lastRenderedPageBreak/>
        <w:t>反馈给</w:t>
      </w:r>
      <w:r w:rsidR="00260CBD" w:rsidRPr="00963072">
        <w:rPr>
          <w:rFonts w:asciiTheme="minorEastAsia" w:eastAsiaTheme="minorEastAsia" w:hAnsiTheme="minorEastAsia" w:cs="仿宋_GB2312" w:hint="eastAsia"/>
          <w:szCs w:val="32"/>
        </w:rPr>
        <w:t>市州</w:t>
      </w:r>
      <w:r w:rsidR="00FC0CED" w:rsidRPr="00963072">
        <w:rPr>
          <w:rFonts w:asciiTheme="minorEastAsia" w:eastAsiaTheme="minorEastAsia" w:hAnsiTheme="minorEastAsia" w:cs="仿宋_GB2312" w:hint="eastAsia"/>
          <w:szCs w:val="32"/>
        </w:rPr>
        <w:t>招考部门。</w:t>
      </w:r>
    </w:p>
    <w:p w:rsidR="00543265" w:rsidRPr="00963072" w:rsidRDefault="00543265" w:rsidP="00963072">
      <w:pPr>
        <w:pStyle w:val="a6"/>
        <w:spacing w:after="0" w:line="560" w:lineRule="exact"/>
        <w:ind w:firstLineChars="196" w:firstLine="630"/>
        <w:rPr>
          <w:rFonts w:asciiTheme="minorEastAsia" w:eastAsiaTheme="minorEastAsia" w:hAnsiTheme="minorEastAsia" w:cs="仿宋_GB2312"/>
          <w:kern w:val="0"/>
          <w:szCs w:val="32"/>
        </w:rPr>
      </w:pPr>
      <w:r w:rsidRPr="00963072">
        <w:rPr>
          <w:rFonts w:asciiTheme="minorEastAsia" w:eastAsiaTheme="minorEastAsia" w:hAnsiTheme="minorEastAsia" w:cs="仿宋_GB2312" w:hint="eastAsia"/>
          <w:b/>
          <w:kern w:val="0"/>
          <w:szCs w:val="32"/>
        </w:rPr>
        <w:t>4.文化摸底（1</w:t>
      </w:r>
      <w:r w:rsidR="00F56897" w:rsidRPr="00963072">
        <w:rPr>
          <w:rFonts w:asciiTheme="minorEastAsia" w:eastAsiaTheme="minorEastAsia" w:hAnsiTheme="minorEastAsia" w:cs="仿宋_GB2312" w:hint="eastAsia"/>
          <w:b/>
          <w:kern w:val="0"/>
          <w:szCs w:val="32"/>
        </w:rPr>
        <w:t>2</w:t>
      </w:r>
      <w:r w:rsidRPr="00963072">
        <w:rPr>
          <w:rFonts w:asciiTheme="minorEastAsia" w:eastAsiaTheme="minorEastAsia" w:hAnsiTheme="minorEastAsia" w:cs="仿宋_GB2312" w:hint="eastAsia"/>
          <w:b/>
          <w:kern w:val="0"/>
          <w:szCs w:val="32"/>
        </w:rPr>
        <w:t>月</w:t>
      </w:r>
      <w:r w:rsidR="00F231EE" w:rsidRPr="00963072">
        <w:rPr>
          <w:rFonts w:asciiTheme="minorEastAsia" w:eastAsiaTheme="minorEastAsia" w:hAnsiTheme="minorEastAsia" w:cs="仿宋_GB2312" w:hint="eastAsia"/>
          <w:b/>
          <w:kern w:val="0"/>
          <w:szCs w:val="32"/>
        </w:rPr>
        <w:t>30</w:t>
      </w:r>
      <w:r w:rsidRPr="00963072">
        <w:rPr>
          <w:rFonts w:asciiTheme="minorEastAsia" w:eastAsiaTheme="minorEastAsia" w:hAnsiTheme="minorEastAsia" w:cs="仿宋_GB2312" w:hint="eastAsia"/>
          <w:b/>
          <w:kern w:val="0"/>
          <w:szCs w:val="32"/>
        </w:rPr>
        <w:t>日前）</w:t>
      </w:r>
      <w:r w:rsidRPr="00963072">
        <w:rPr>
          <w:rFonts w:asciiTheme="minorEastAsia" w:eastAsiaTheme="minorEastAsia" w:hAnsiTheme="minorEastAsia" w:cs="仿宋_GB2312" w:hint="eastAsia"/>
          <w:b/>
        </w:rPr>
        <w:t>。</w:t>
      </w:r>
      <w:r w:rsidR="00F23A3F" w:rsidRPr="00963072">
        <w:rPr>
          <w:rFonts w:asciiTheme="minorEastAsia" w:eastAsiaTheme="minorEastAsia" w:hAnsiTheme="minorEastAsia" w:cs="仿宋_GB2312" w:hint="eastAsia"/>
        </w:rPr>
        <w:t>空军招飞局广州选拔中心</w:t>
      </w:r>
      <w:r w:rsidR="000B1C98" w:rsidRPr="00963072">
        <w:rPr>
          <w:rFonts w:asciiTheme="minorEastAsia" w:eastAsiaTheme="minorEastAsia" w:hAnsiTheme="minorEastAsia" w:cs="仿宋_GB2312" w:hint="eastAsia"/>
        </w:rPr>
        <w:t>在初选后向</w:t>
      </w:r>
      <w:r w:rsidR="00260CBD" w:rsidRPr="00963072">
        <w:rPr>
          <w:rFonts w:asciiTheme="minorEastAsia" w:eastAsiaTheme="minorEastAsia" w:hAnsiTheme="minorEastAsia" w:cs="仿宋_GB2312" w:hint="eastAsia"/>
        </w:rPr>
        <w:t>市州</w:t>
      </w:r>
      <w:r w:rsidR="000B1C98" w:rsidRPr="00963072">
        <w:rPr>
          <w:rFonts w:asciiTheme="minorEastAsia" w:eastAsiaTheme="minorEastAsia" w:hAnsiTheme="minorEastAsia" w:cs="仿宋_GB2312" w:hint="eastAsia"/>
        </w:rPr>
        <w:t>招考部门发出电子版初选合格学生名单，</w:t>
      </w:r>
      <w:r w:rsidRPr="00963072">
        <w:rPr>
          <w:rFonts w:asciiTheme="minorEastAsia" w:eastAsiaTheme="minorEastAsia" w:hAnsiTheme="minorEastAsia" w:cs="仿宋_GB2312" w:hint="eastAsia"/>
          <w:kern w:val="0"/>
          <w:szCs w:val="32"/>
        </w:rPr>
        <w:t>学校根据初选合格考生</w:t>
      </w:r>
      <w:r w:rsidRPr="00963072">
        <w:rPr>
          <w:rFonts w:asciiTheme="minorEastAsia" w:eastAsiaTheme="minorEastAsia" w:hAnsiTheme="minorEastAsia" w:cs="仿宋_GB2312" w:hint="eastAsia"/>
          <w:snapToGrid w:val="0"/>
          <w:kern w:val="0"/>
          <w:szCs w:val="32"/>
        </w:rPr>
        <w:t>历次月考成绩</w:t>
      </w:r>
      <w:r w:rsidRPr="00963072">
        <w:rPr>
          <w:rFonts w:asciiTheme="minorEastAsia" w:eastAsiaTheme="minorEastAsia" w:hAnsiTheme="minorEastAsia" w:cs="仿宋_GB2312" w:hint="eastAsia"/>
          <w:kern w:val="0"/>
          <w:szCs w:val="32"/>
        </w:rPr>
        <w:t>预估高考成绩，</w:t>
      </w:r>
      <w:r w:rsidR="00260CBD" w:rsidRPr="00963072">
        <w:rPr>
          <w:rFonts w:asciiTheme="minorEastAsia" w:eastAsiaTheme="minorEastAsia" w:hAnsiTheme="minorEastAsia" w:cs="仿宋_GB2312" w:hint="eastAsia"/>
          <w:snapToGrid w:val="0"/>
          <w:kern w:val="0"/>
          <w:szCs w:val="32"/>
        </w:rPr>
        <w:t>市州</w:t>
      </w:r>
      <w:r w:rsidRPr="00963072">
        <w:rPr>
          <w:rFonts w:asciiTheme="minorEastAsia" w:eastAsiaTheme="minorEastAsia" w:hAnsiTheme="minorEastAsia" w:cs="仿宋_GB2312" w:hint="eastAsia"/>
          <w:snapToGrid w:val="0"/>
          <w:kern w:val="0"/>
          <w:szCs w:val="32"/>
        </w:rPr>
        <w:t>招考部门于1</w:t>
      </w:r>
      <w:r w:rsidR="00FD5A6F" w:rsidRPr="00963072">
        <w:rPr>
          <w:rFonts w:asciiTheme="minorEastAsia" w:eastAsiaTheme="minorEastAsia" w:hAnsiTheme="minorEastAsia" w:cs="仿宋_GB2312" w:hint="eastAsia"/>
          <w:snapToGrid w:val="0"/>
          <w:kern w:val="0"/>
          <w:szCs w:val="32"/>
        </w:rPr>
        <w:t>2</w:t>
      </w:r>
      <w:r w:rsidRPr="00963072">
        <w:rPr>
          <w:rFonts w:asciiTheme="minorEastAsia" w:eastAsiaTheme="minorEastAsia" w:hAnsiTheme="minorEastAsia" w:cs="仿宋_GB2312" w:hint="eastAsia"/>
          <w:snapToGrid w:val="0"/>
          <w:kern w:val="0"/>
          <w:szCs w:val="32"/>
        </w:rPr>
        <w:t>月</w:t>
      </w:r>
      <w:r w:rsidR="00F56897" w:rsidRPr="00963072">
        <w:rPr>
          <w:rFonts w:asciiTheme="minorEastAsia" w:eastAsiaTheme="minorEastAsia" w:hAnsiTheme="minorEastAsia" w:cs="仿宋_GB2312" w:hint="eastAsia"/>
          <w:snapToGrid w:val="0"/>
          <w:kern w:val="0"/>
          <w:szCs w:val="32"/>
        </w:rPr>
        <w:t>30</w:t>
      </w:r>
      <w:r w:rsidRPr="00963072">
        <w:rPr>
          <w:rFonts w:asciiTheme="minorEastAsia" w:eastAsiaTheme="minorEastAsia" w:hAnsiTheme="minorEastAsia" w:cs="仿宋_GB2312" w:hint="eastAsia"/>
          <w:snapToGrid w:val="0"/>
          <w:kern w:val="0"/>
          <w:szCs w:val="32"/>
        </w:rPr>
        <w:t>日前汇总完毕后，</w:t>
      </w:r>
      <w:hyperlink r:id="rId6" w:history="1">
        <w:r w:rsidR="001D43E2" w:rsidRPr="00963072">
          <w:rPr>
            <w:rStyle w:val="a4"/>
            <w:rFonts w:asciiTheme="minorEastAsia" w:eastAsiaTheme="minorEastAsia" w:hAnsiTheme="minorEastAsia" w:cs="仿宋_GB2312" w:hint="eastAsia"/>
            <w:snapToGrid w:val="0"/>
            <w:color w:val="000000" w:themeColor="text1"/>
            <w:kern w:val="0"/>
            <w:szCs w:val="32"/>
            <w:u w:val="none"/>
          </w:rPr>
          <w:t>将电子版发至邮箱gzxbzx@163.com</w:t>
        </w:r>
      </w:hyperlink>
      <w:r w:rsidRPr="00963072">
        <w:rPr>
          <w:rFonts w:asciiTheme="minorEastAsia" w:eastAsiaTheme="minorEastAsia" w:hAnsiTheme="minorEastAsia" w:cs="仿宋_GB2312" w:hint="eastAsia"/>
          <w:snapToGrid w:val="0"/>
          <w:kern w:val="0"/>
          <w:szCs w:val="32"/>
        </w:rPr>
        <w:t>。</w:t>
      </w:r>
    </w:p>
    <w:p w:rsidR="00543265" w:rsidRPr="00963072" w:rsidRDefault="00543265" w:rsidP="00763C62">
      <w:pPr>
        <w:pStyle w:val="a6"/>
        <w:spacing w:after="0" w:line="560" w:lineRule="exact"/>
        <w:ind w:firstLineChars="200" w:firstLine="640"/>
        <w:rPr>
          <w:rFonts w:asciiTheme="minorEastAsia" w:eastAsiaTheme="minorEastAsia" w:hAnsiTheme="minorEastAsia" w:cs="仿宋_GB2312"/>
        </w:rPr>
      </w:pPr>
      <w:r w:rsidRPr="00963072">
        <w:rPr>
          <w:rFonts w:asciiTheme="minorEastAsia" w:eastAsiaTheme="minorEastAsia" w:hAnsiTheme="minorEastAsia" w:cs="仿宋_GB2312" w:hint="eastAsia"/>
        </w:rPr>
        <w:t>第二阶段，复选（201</w:t>
      </w:r>
      <w:r w:rsidR="00FD5A6F" w:rsidRPr="00963072">
        <w:rPr>
          <w:rFonts w:asciiTheme="minorEastAsia" w:eastAsiaTheme="minorEastAsia" w:hAnsiTheme="minorEastAsia" w:cs="仿宋_GB2312" w:hint="eastAsia"/>
        </w:rPr>
        <w:t>7</w:t>
      </w:r>
      <w:r w:rsidRPr="00963072">
        <w:rPr>
          <w:rFonts w:asciiTheme="minorEastAsia" w:eastAsiaTheme="minorEastAsia" w:hAnsiTheme="minorEastAsia" w:cs="仿宋_GB2312" w:hint="eastAsia"/>
        </w:rPr>
        <w:t>年</w:t>
      </w:r>
      <w:r w:rsidR="00D51FA2" w:rsidRPr="00963072">
        <w:rPr>
          <w:rFonts w:asciiTheme="minorEastAsia" w:eastAsiaTheme="minorEastAsia" w:hAnsiTheme="minorEastAsia" w:cs="仿宋_GB2312" w:hint="eastAsia"/>
        </w:rPr>
        <w:t>2</w:t>
      </w:r>
      <w:r w:rsidRPr="00963072">
        <w:rPr>
          <w:rFonts w:asciiTheme="minorEastAsia" w:eastAsiaTheme="minorEastAsia" w:hAnsiTheme="minorEastAsia" w:cs="仿宋_GB2312" w:hint="eastAsia"/>
        </w:rPr>
        <w:t>月</w:t>
      </w:r>
      <w:r w:rsidR="00B8027A" w:rsidRPr="00963072">
        <w:rPr>
          <w:rFonts w:asciiTheme="minorEastAsia" w:eastAsiaTheme="minorEastAsia" w:hAnsiTheme="minorEastAsia" w:cs="仿宋_GB2312" w:hint="eastAsia"/>
        </w:rPr>
        <w:t>至</w:t>
      </w:r>
      <w:r w:rsidR="0025673B" w:rsidRPr="00963072">
        <w:rPr>
          <w:rFonts w:asciiTheme="minorEastAsia" w:eastAsiaTheme="minorEastAsia" w:hAnsiTheme="minorEastAsia" w:cs="仿宋_GB2312" w:hint="eastAsia"/>
        </w:rPr>
        <w:t>6月</w:t>
      </w:r>
      <w:r w:rsidRPr="00963072">
        <w:rPr>
          <w:rFonts w:asciiTheme="minorEastAsia" w:eastAsiaTheme="minorEastAsia" w:hAnsiTheme="minorEastAsia" w:cs="仿宋_GB2312" w:hint="eastAsia"/>
        </w:rPr>
        <w:t>）。</w:t>
      </w:r>
      <w:r w:rsidRPr="00963072">
        <w:rPr>
          <w:rFonts w:asciiTheme="minorEastAsia" w:eastAsiaTheme="minorEastAsia" w:hAnsiTheme="minorEastAsia" w:cs="仿宋_GB2312" w:hint="eastAsia"/>
          <w:snapToGrid w:val="0"/>
          <w:kern w:val="0"/>
        </w:rPr>
        <w:t>主要包括复选检测、政治考核外调和补充复选</w:t>
      </w:r>
      <w:r w:rsidR="00172618" w:rsidRPr="00963072">
        <w:rPr>
          <w:rFonts w:asciiTheme="minorEastAsia" w:eastAsiaTheme="minorEastAsia" w:hAnsiTheme="minorEastAsia" w:cs="仿宋_GB2312" w:hint="eastAsia"/>
          <w:snapToGrid w:val="0"/>
          <w:kern w:val="0"/>
        </w:rPr>
        <w:t>检测</w:t>
      </w:r>
      <w:r w:rsidR="0025673B" w:rsidRPr="00963072">
        <w:rPr>
          <w:rFonts w:asciiTheme="minorEastAsia" w:eastAsiaTheme="minorEastAsia" w:hAnsiTheme="minorEastAsia" w:cs="仿宋_GB2312" w:hint="eastAsia"/>
          <w:snapToGrid w:val="0"/>
          <w:kern w:val="0"/>
        </w:rPr>
        <w:t>等工作</w:t>
      </w:r>
      <w:r w:rsidRPr="00963072">
        <w:rPr>
          <w:rFonts w:asciiTheme="minorEastAsia" w:eastAsiaTheme="minorEastAsia" w:hAnsiTheme="minorEastAsia" w:cs="仿宋_GB2312" w:hint="eastAsia"/>
          <w:snapToGrid w:val="0"/>
          <w:kern w:val="0"/>
        </w:rPr>
        <w:t>。</w:t>
      </w:r>
    </w:p>
    <w:p w:rsidR="00543265" w:rsidRPr="00963072" w:rsidRDefault="00543265" w:rsidP="00963072">
      <w:pPr>
        <w:spacing w:line="560" w:lineRule="exact"/>
        <w:ind w:firstLineChars="200" w:firstLine="643"/>
        <w:rPr>
          <w:rFonts w:asciiTheme="minorEastAsia" w:eastAsiaTheme="minorEastAsia" w:hAnsiTheme="minorEastAsia" w:cs="仿宋_GB2312"/>
          <w:snapToGrid w:val="0"/>
          <w:kern w:val="0"/>
          <w:szCs w:val="32"/>
        </w:rPr>
      </w:pPr>
      <w:r w:rsidRPr="00963072">
        <w:rPr>
          <w:rFonts w:asciiTheme="minorEastAsia" w:eastAsiaTheme="minorEastAsia" w:hAnsiTheme="minorEastAsia" w:cs="仿宋_GB2312" w:hint="eastAsia"/>
          <w:b/>
          <w:snapToGrid w:val="0"/>
          <w:kern w:val="0"/>
          <w:szCs w:val="32"/>
        </w:rPr>
        <w:t>1.复选检测（201</w:t>
      </w:r>
      <w:r w:rsidR="00424118" w:rsidRPr="00963072">
        <w:rPr>
          <w:rFonts w:asciiTheme="minorEastAsia" w:eastAsiaTheme="minorEastAsia" w:hAnsiTheme="minorEastAsia" w:cs="仿宋_GB2312" w:hint="eastAsia"/>
          <w:b/>
          <w:snapToGrid w:val="0"/>
          <w:kern w:val="0"/>
          <w:szCs w:val="32"/>
        </w:rPr>
        <w:t>7</w:t>
      </w:r>
      <w:r w:rsidRPr="00963072">
        <w:rPr>
          <w:rFonts w:asciiTheme="minorEastAsia" w:eastAsiaTheme="minorEastAsia" w:hAnsiTheme="minorEastAsia" w:cs="仿宋_GB2312" w:hint="eastAsia"/>
          <w:b/>
          <w:snapToGrid w:val="0"/>
          <w:kern w:val="0"/>
          <w:szCs w:val="32"/>
        </w:rPr>
        <w:t>年</w:t>
      </w:r>
      <w:r w:rsidR="00424118" w:rsidRPr="00963072">
        <w:rPr>
          <w:rFonts w:asciiTheme="minorEastAsia" w:eastAsiaTheme="minorEastAsia" w:hAnsiTheme="minorEastAsia" w:cs="仿宋_GB2312" w:hint="eastAsia"/>
          <w:b/>
          <w:snapToGrid w:val="0"/>
          <w:kern w:val="0"/>
          <w:szCs w:val="32"/>
        </w:rPr>
        <w:t>3月</w:t>
      </w:r>
      <w:r w:rsidRPr="00963072">
        <w:rPr>
          <w:rFonts w:asciiTheme="minorEastAsia" w:eastAsiaTheme="minorEastAsia" w:hAnsiTheme="minorEastAsia" w:cs="仿宋_GB2312" w:hint="eastAsia"/>
          <w:b/>
          <w:snapToGrid w:val="0"/>
          <w:kern w:val="0"/>
          <w:szCs w:val="32"/>
        </w:rPr>
        <w:t>）。</w:t>
      </w:r>
      <w:r w:rsidRPr="00963072">
        <w:rPr>
          <w:rFonts w:asciiTheme="minorEastAsia" w:eastAsiaTheme="minorEastAsia" w:hAnsiTheme="minorEastAsia" w:cs="仿宋_GB2312" w:hint="eastAsia"/>
          <w:snapToGrid w:val="0"/>
          <w:kern w:val="0"/>
          <w:szCs w:val="32"/>
        </w:rPr>
        <w:t>各</w:t>
      </w:r>
      <w:r w:rsidR="00260CBD" w:rsidRPr="00963072">
        <w:rPr>
          <w:rFonts w:asciiTheme="minorEastAsia" w:eastAsiaTheme="minorEastAsia" w:hAnsiTheme="minorEastAsia" w:cs="仿宋_GB2312" w:hint="eastAsia"/>
          <w:snapToGrid w:val="0"/>
          <w:kern w:val="0"/>
          <w:szCs w:val="32"/>
        </w:rPr>
        <w:t>市州</w:t>
      </w:r>
      <w:r w:rsidRPr="00963072">
        <w:rPr>
          <w:rFonts w:asciiTheme="minorEastAsia" w:eastAsiaTheme="minorEastAsia" w:hAnsiTheme="minorEastAsia" w:cs="仿宋_GB2312" w:hint="eastAsia"/>
          <w:snapToGrid w:val="0"/>
          <w:kern w:val="0"/>
          <w:szCs w:val="32"/>
        </w:rPr>
        <w:t>招考部门按照参选学生名单，统一组织学生到复选站参选，内容包括体格检查、心理选拔和政治考核谈话</w:t>
      </w:r>
      <w:r w:rsidR="00260CBD" w:rsidRPr="00963072">
        <w:rPr>
          <w:rFonts w:asciiTheme="minorEastAsia" w:eastAsiaTheme="minorEastAsia" w:hAnsiTheme="minorEastAsia" w:cs="仿宋_GB2312" w:hint="eastAsia"/>
          <w:snapToGrid w:val="0"/>
          <w:kern w:val="0"/>
          <w:szCs w:val="32"/>
        </w:rPr>
        <w:t>等</w:t>
      </w:r>
      <w:r w:rsidRPr="00963072">
        <w:rPr>
          <w:rFonts w:asciiTheme="minorEastAsia" w:eastAsiaTheme="minorEastAsia" w:hAnsiTheme="minorEastAsia" w:cs="仿宋_GB2312" w:hint="eastAsia"/>
          <w:snapToGrid w:val="0"/>
          <w:kern w:val="0"/>
          <w:szCs w:val="32"/>
        </w:rPr>
        <w:t>。</w:t>
      </w:r>
    </w:p>
    <w:p w:rsidR="00543265" w:rsidRPr="00963072" w:rsidRDefault="00543265" w:rsidP="00963072">
      <w:pPr>
        <w:spacing w:line="560" w:lineRule="exact"/>
        <w:ind w:firstLineChars="200" w:firstLine="643"/>
        <w:rPr>
          <w:rFonts w:asciiTheme="minorEastAsia" w:eastAsiaTheme="minorEastAsia" w:hAnsiTheme="minorEastAsia" w:cs="仿宋_GB2312"/>
          <w:snapToGrid w:val="0"/>
          <w:kern w:val="0"/>
          <w:szCs w:val="32"/>
        </w:rPr>
      </w:pPr>
      <w:r w:rsidRPr="00963072">
        <w:rPr>
          <w:rFonts w:asciiTheme="minorEastAsia" w:eastAsiaTheme="minorEastAsia" w:hAnsiTheme="minorEastAsia" w:cs="仿宋_GB2312" w:hint="eastAsia"/>
          <w:b/>
          <w:snapToGrid w:val="0"/>
          <w:kern w:val="0"/>
          <w:szCs w:val="32"/>
        </w:rPr>
        <w:t>2.政治考核。</w:t>
      </w:r>
      <w:r w:rsidR="00260CBD" w:rsidRPr="00963072">
        <w:rPr>
          <w:rFonts w:asciiTheme="minorEastAsia" w:eastAsiaTheme="minorEastAsia" w:hAnsiTheme="minorEastAsia" w:cs="仿宋_GB2312" w:hint="eastAsia"/>
          <w:snapToGrid w:val="0"/>
          <w:kern w:val="0"/>
          <w:szCs w:val="32"/>
        </w:rPr>
        <w:t>综合复选合格学生的体检、心理选拔、政治考核谈话、文化成绩摸底情况，按照年度招飞任务数2-3倍的比例综合择优，确定政治考核外调学生名单。选拔中心干部联合公安</w:t>
      </w:r>
      <w:r w:rsidR="00AC6672" w:rsidRPr="00963072">
        <w:rPr>
          <w:rFonts w:asciiTheme="minorEastAsia" w:eastAsiaTheme="minorEastAsia" w:hAnsiTheme="minorEastAsia" w:cs="仿宋_GB2312" w:hint="eastAsia"/>
          <w:snapToGrid w:val="0"/>
          <w:kern w:val="0"/>
          <w:szCs w:val="32"/>
        </w:rPr>
        <w:t>干</w:t>
      </w:r>
      <w:r w:rsidR="00260CBD" w:rsidRPr="00963072">
        <w:rPr>
          <w:rFonts w:asciiTheme="minorEastAsia" w:eastAsiaTheme="minorEastAsia" w:hAnsiTheme="minorEastAsia" w:cs="仿宋_GB2312" w:hint="eastAsia"/>
          <w:snapToGrid w:val="0"/>
          <w:kern w:val="0"/>
          <w:szCs w:val="32"/>
        </w:rPr>
        <w:t>警深入学生家庭、学校调查取证。</w:t>
      </w:r>
    </w:p>
    <w:p w:rsidR="00543265" w:rsidRPr="00963072" w:rsidRDefault="00543265" w:rsidP="00963072">
      <w:pPr>
        <w:spacing w:line="560" w:lineRule="exact"/>
        <w:ind w:firstLineChars="200" w:firstLine="643"/>
        <w:rPr>
          <w:rFonts w:asciiTheme="minorEastAsia" w:eastAsiaTheme="minorEastAsia" w:hAnsiTheme="minorEastAsia" w:cs="仿宋_GB2312"/>
          <w:snapToGrid w:val="0"/>
          <w:kern w:val="0"/>
          <w:szCs w:val="32"/>
        </w:rPr>
      </w:pPr>
      <w:r w:rsidRPr="00963072">
        <w:rPr>
          <w:rFonts w:asciiTheme="minorEastAsia" w:eastAsiaTheme="minorEastAsia" w:hAnsiTheme="minorEastAsia" w:cs="仿宋_GB2312" w:hint="eastAsia"/>
          <w:b/>
          <w:snapToGrid w:val="0"/>
          <w:kern w:val="0"/>
          <w:szCs w:val="32"/>
        </w:rPr>
        <w:t>3.补充复选（</w:t>
      </w:r>
      <w:r w:rsidR="008374AB" w:rsidRPr="00963072">
        <w:rPr>
          <w:rFonts w:asciiTheme="minorEastAsia" w:eastAsiaTheme="minorEastAsia" w:hAnsiTheme="minorEastAsia" w:cs="仿宋_GB2312" w:hint="eastAsia"/>
          <w:b/>
          <w:snapToGrid w:val="0"/>
          <w:kern w:val="0"/>
          <w:szCs w:val="32"/>
        </w:rPr>
        <w:t>2017年</w:t>
      </w:r>
      <w:r w:rsidR="0025673B" w:rsidRPr="00963072">
        <w:rPr>
          <w:rFonts w:asciiTheme="minorEastAsia" w:eastAsiaTheme="minorEastAsia" w:hAnsiTheme="minorEastAsia" w:cs="仿宋_GB2312" w:hint="eastAsia"/>
          <w:b/>
          <w:snapToGrid w:val="0"/>
          <w:kern w:val="0"/>
          <w:szCs w:val="32"/>
        </w:rPr>
        <w:t>６</w:t>
      </w:r>
      <w:r w:rsidRPr="00963072">
        <w:rPr>
          <w:rFonts w:asciiTheme="minorEastAsia" w:eastAsiaTheme="minorEastAsia" w:hAnsiTheme="minorEastAsia" w:cs="仿宋_GB2312" w:hint="eastAsia"/>
          <w:b/>
          <w:snapToGrid w:val="0"/>
          <w:kern w:val="0"/>
          <w:szCs w:val="32"/>
        </w:rPr>
        <w:t>月</w:t>
      </w:r>
      <w:r w:rsidR="0025673B" w:rsidRPr="00963072">
        <w:rPr>
          <w:rFonts w:asciiTheme="minorEastAsia" w:eastAsiaTheme="minorEastAsia" w:hAnsiTheme="minorEastAsia" w:cs="仿宋_GB2312" w:hint="eastAsia"/>
          <w:b/>
          <w:snapToGrid w:val="0"/>
          <w:kern w:val="0"/>
          <w:szCs w:val="32"/>
        </w:rPr>
        <w:t>中</w:t>
      </w:r>
      <w:r w:rsidRPr="00963072">
        <w:rPr>
          <w:rFonts w:asciiTheme="minorEastAsia" w:eastAsiaTheme="minorEastAsia" w:hAnsiTheme="minorEastAsia" w:cs="仿宋_GB2312" w:hint="eastAsia"/>
          <w:b/>
          <w:snapToGrid w:val="0"/>
          <w:kern w:val="0"/>
          <w:szCs w:val="32"/>
        </w:rPr>
        <w:t>旬）。</w:t>
      </w:r>
      <w:r w:rsidRPr="00963072">
        <w:rPr>
          <w:rFonts w:asciiTheme="minorEastAsia" w:eastAsiaTheme="minorEastAsia" w:hAnsiTheme="minorEastAsia" w:cs="仿宋_GB2312" w:hint="eastAsia"/>
          <w:snapToGrid w:val="0"/>
          <w:kern w:val="0"/>
          <w:szCs w:val="32"/>
        </w:rPr>
        <w:t>高考结束后，</w:t>
      </w:r>
      <w:r w:rsidR="0033308F" w:rsidRPr="00963072">
        <w:rPr>
          <w:rFonts w:asciiTheme="minorEastAsia" w:eastAsiaTheme="minorEastAsia" w:hAnsiTheme="minorEastAsia" w:cs="仿宋_GB2312" w:hint="eastAsia"/>
          <w:snapToGrid w:val="0"/>
          <w:kern w:val="0"/>
          <w:szCs w:val="32"/>
        </w:rPr>
        <w:t>广州选拔中心</w:t>
      </w:r>
      <w:r w:rsidRPr="00963072">
        <w:rPr>
          <w:rFonts w:asciiTheme="minorEastAsia" w:eastAsiaTheme="minorEastAsia" w:hAnsiTheme="minorEastAsia" w:cs="仿宋_GB2312" w:hint="eastAsia"/>
          <w:snapToGrid w:val="0"/>
          <w:kern w:val="0"/>
          <w:szCs w:val="32"/>
        </w:rPr>
        <w:t>设立补充复选站，对复选检测中体检医生确定的需要治疗、矫正或恢复的学生</w:t>
      </w:r>
      <w:r w:rsidR="0025673B" w:rsidRPr="00963072">
        <w:rPr>
          <w:rFonts w:asciiTheme="minorEastAsia" w:eastAsiaTheme="minorEastAsia" w:hAnsiTheme="minorEastAsia" w:cs="仿宋_GB2312" w:hint="eastAsia"/>
          <w:snapToGrid w:val="0"/>
          <w:kern w:val="0"/>
          <w:szCs w:val="32"/>
        </w:rPr>
        <w:t>及预估高考分数达到一本线的预留学生</w:t>
      </w:r>
      <w:r w:rsidRPr="00963072">
        <w:rPr>
          <w:rFonts w:asciiTheme="minorEastAsia" w:eastAsiaTheme="minorEastAsia" w:hAnsiTheme="minorEastAsia" w:cs="仿宋_GB2312" w:hint="eastAsia"/>
          <w:snapToGrid w:val="0"/>
          <w:kern w:val="0"/>
          <w:szCs w:val="32"/>
        </w:rPr>
        <w:t>进行检测。</w:t>
      </w:r>
    </w:p>
    <w:p w:rsidR="00543265" w:rsidRPr="00963072" w:rsidRDefault="00543265" w:rsidP="00763C62">
      <w:pPr>
        <w:spacing w:line="560" w:lineRule="exact"/>
        <w:ind w:firstLineChars="200" w:firstLine="640"/>
        <w:rPr>
          <w:rFonts w:asciiTheme="minorEastAsia" w:eastAsiaTheme="minorEastAsia" w:hAnsiTheme="minorEastAsia" w:cs="仿宋_GB2312"/>
          <w:szCs w:val="32"/>
        </w:rPr>
      </w:pPr>
      <w:r w:rsidRPr="00963072">
        <w:rPr>
          <w:rFonts w:asciiTheme="minorEastAsia" w:eastAsiaTheme="minorEastAsia" w:hAnsiTheme="minorEastAsia" w:cs="仿宋_GB2312" w:hint="eastAsia"/>
          <w:szCs w:val="32"/>
        </w:rPr>
        <w:t>第三阶段，定选</w:t>
      </w:r>
      <w:r w:rsidRPr="00963072">
        <w:rPr>
          <w:rFonts w:asciiTheme="minorEastAsia" w:eastAsiaTheme="minorEastAsia" w:hAnsiTheme="minorEastAsia" w:cs="仿宋_GB2312" w:hint="eastAsia"/>
          <w:snapToGrid w:val="0"/>
          <w:kern w:val="0"/>
          <w:szCs w:val="32"/>
        </w:rPr>
        <w:t>（201</w:t>
      </w:r>
      <w:r w:rsidR="00A8277F" w:rsidRPr="00963072">
        <w:rPr>
          <w:rFonts w:asciiTheme="minorEastAsia" w:eastAsiaTheme="minorEastAsia" w:hAnsiTheme="minorEastAsia" w:cs="仿宋_GB2312" w:hint="eastAsia"/>
          <w:snapToGrid w:val="0"/>
          <w:kern w:val="0"/>
          <w:szCs w:val="32"/>
        </w:rPr>
        <w:t>7</w:t>
      </w:r>
      <w:r w:rsidRPr="00963072">
        <w:rPr>
          <w:rFonts w:asciiTheme="minorEastAsia" w:eastAsiaTheme="minorEastAsia" w:hAnsiTheme="minorEastAsia" w:cs="仿宋_GB2312" w:hint="eastAsia"/>
          <w:snapToGrid w:val="0"/>
          <w:kern w:val="0"/>
          <w:szCs w:val="32"/>
        </w:rPr>
        <w:t>年高考结束至7月中旬）</w:t>
      </w:r>
      <w:r w:rsidRPr="00963072">
        <w:rPr>
          <w:rFonts w:asciiTheme="minorEastAsia" w:eastAsiaTheme="minorEastAsia" w:hAnsiTheme="minorEastAsia" w:cs="仿宋_GB2312" w:hint="eastAsia"/>
          <w:szCs w:val="32"/>
        </w:rPr>
        <w:t>。主要包括推荐参加定选学生名单、集中选拔</w:t>
      </w:r>
      <w:r w:rsidR="0025673B" w:rsidRPr="00963072">
        <w:rPr>
          <w:rFonts w:asciiTheme="minorEastAsia" w:eastAsiaTheme="minorEastAsia" w:hAnsiTheme="minorEastAsia" w:cs="仿宋_GB2312" w:hint="eastAsia"/>
          <w:szCs w:val="32"/>
        </w:rPr>
        <w:t>、补充政治考核外调</w:t>
      </w:r>
      <w:r w:rsidRPr="00963072">
        <w:rPr>
          <w:rFonts w:asciiTheme="minorEastAsia" w:eastAsiaTheme="minorEastAsia" w:hAnsiTheme="minorEastAsia" w:cs="仿宋_GB2312" w:hint="eastAsia"/>
          <w:szCs w:val="32"/>
        </w:rPr>
        <w:t>和审批录取</w:t>
      </w:r>
      <w:r w:rsidR="0025673B" w:rsidRPr="00963072">
        <w:rPr>
          <w:rFonts w:asciiTheme="minorEastAsia" w:eastAsiaTheme="minorEastAsia" w:hAnsiTheme="minorEastAsia" w:cs="仿宋_GB2312" w:hint="eastAsia"/>
          <w:szCs w:val="32"/>
        </w:rPr>
        <w:t>等工作</w:t>
      </w:r>
      <w:r w:rsidRPr="00963072">
        <w:rPr>
          <w:rFonts w:asciiTheme="minorEastAsia" w:eastAsiaTheme="minorEastAsia" w:hAnsiTheme="minorEastAsia" w:cs="仿宋_GB2312" w:hint="eastAsia"/>
          <w:szCs w:val="32"/>
        </w:rPr>
        <w:t>。</w:t>
      </w:r>
    </w:p>
    <w:p w:rsidR="00763C62" w:rsidRPr="00963072" w:rsidRDefault="00543265" w:rsidP="00963072">
      <w:pPr>
        <w:adjustRightInd w:val="0"/>
        <w:snapToGrid w:val="0"/>
        <w:spacing w:line="560" w:lineRule="exact"/>
        <w:ind w:firstLineChars="200" w:firstLine="643"/>
        <w:rPr>
          <w:rFonts w:asciiTheme="minorEastAsia" w:eastAsiaTheme="minorEastAsia" w:hAnsiTheme="minorEastAsia"/>
          <w:snapToGrid w:val="0"/>
          <w:kern w:val="0"/>
          <w:szCs w:val="32"/>
        </w:rPr>
      </w:pPr>
      <w:r w:rsidRPr="00963072">
        <w:rPr>
          <w:rFonts w:asciiTheme="minorEastAsia" w:eastAsiaTheme="minorEastAsia" w:hAnsiTheme="minorEastAsia" w:cs="仿宋_GB2312" w:hint="eastAsia"/>
          <w:b/>
          <w:bCs/>
          <w:snapToGrid w:val="0"/>
          <w:kern w:val="0"/>
          <w:szCs w:val="32"/>
        </w:rPr>
        <w:t>1.定选</w:t>
      </w:r>
      <w:r w:rsidR="00172618" w:rsidRPr="00963072">
        <w:rPr>
          <w:rFonts w:asciiTheme="minorEastAsia" w:eastAsiaTheme="minorEastAsia" w:hAnsiTheme="minorEastAsia" w:cs="仿宋_GB2312" w:hint="eastAsia"/>
          <w:b/>
          <w:bCs/>
          <w:snapToGrid w:val="0"/>
          <w:kern w:val="0"/>
          <w:szCs w:val="32"/>
        </w:rPr>
        <w:t>检测</w:t>
      </w:r>
      <w:r w:rsidRPr="00963072">
        <w:rPr>
          <w:rFonts w:asciiTheme="minorEastAsia" w:eastAsiaTheme="minorEastAsia" w:hAnsiTheme="minorEastAsia" w:cs="仿宋_GB2312" w:hint="eastAsia"/>
          <w:b/>
          <w:bCs/>
          <w:snapToGrid w:val="0"/>
          <w:kern w:val="0"/>
          <w:szCs w:val="32"/>
        </w:rPr>
        <w:t>。</w:t>
      </w:r>
      <w:r w:rsidR="00172618" w:rsidRPr="00963072">
        <w:rPr>
          <w:rFonts w:asciiTheme="minorEastAsia" w:eastAsiaTheme="minorEastAsia" w:hAnsiTheme="minorEastAsia" w:cs="仿宋_GB2312" w:hint="eastAsia"/>
          <w:snapToGrid w:val="0"/>
          <w:kern w:val="0"/>
          <w:szCs w:val="32"/>
        </w:rPr>
        <w:t>6月下</w:t>
      </w:r>
      <w:r w:rsidR="00172618" w:rsidRPr="00963072">
        <w:rPr>
          <w:rFonts w:asciiTheme="minorEastAsia" w:eastAsiaTheme="minorEastAsia" w:hAnsiTheme="minorEastAsia" w:cs="仿宋_GB2312" w:hint="eastAsia"/>
          <w:bCs/>
          <w:snapToGrid w:val="0"/>
          <w:kern w:val="0"/>
          <w:szCs w:val="32"/>
        </w:rPr>
        <w:t>旬，空军</w:t>
      </w:r>
      <w:r w:rsidR="00721DBC" w:rsidRPr="00963072">
        <w:rPr>
          <w:rFonts w:asciiTheme="minorEastAsia" w:eastAsiaTheme="minorEastAsia" w:hAnsiTheme="minorEastAsia" w:cs="仿宋_GB2312" w:hint="eastAsia"/>
          <w:bCs/>
          <w:snapToGrid w:val="0"/>
          <w:kern w:val="0"/>
          <w:szCs w:val="32"/>
        </w:rPr>
        <w:t>设</w:t>
      </w:r>
      <w:r w:rsidR="00172618" w:rsidRPr="00963072">
        <w:rPr>
          <w:rFonts w:asciiTheme="minorEastAsia" w:eastAsiaTheme="minorEastAsia" w:hAnsiTheme="minorEastAsia" w:cs="仿宋_GB2312" w:hint="eastAsia"/>
          <w:bCs/>
          <w:snapToGrid w:val="0"/>
          <w:kern w:val="0"/>
          <w:szCs w:val="32"/>
        </w:rPr>
        <w:t>立定选检测站，分批组织学</w:t>
      </w:r>
      <w:r w:rsidR="00172618" w:rsidRPr="00963072">
        <w:rPr>
          <w:rFonts w:asciiTheme="minorEastAsia" w:eastAsiaTheme="minorEastAsia" w:hAnsiTheme="minorEastAsia" w:cs="仿宋_GB2312" w:hint="eastAsia"/>
          <w:bCs/>
          <w:snapToGrid w:val="0"/>
          <w:kern w:val="0"/>
          <w:szCs w:val="32"/>
        </w:rPr>
        <w:lastRenderedPageBreak/>
        <w:t>生上站进行集中检测。</w:t>
      </w:r>
      <w:r w:rsidR="00763C62" w:rsidRPr="00963072">
        <w:rPr>
          <w:rFonts w:asciiTheme="minorEastAsia" w:eastAsiaTheme="minorEastAsia" w:hAnsiTheme="minorEastAsia" w:cs="仿宋_GB2312" w:hint="eastAsia"/>
          <w:bCs/>
          <w:snapToGrid w:val="0"/>
          <w:kern w:val="0"/>
          <w:szCs w:val="32"/>
        </w:rPr>
        <w:t>高考成绩公布前，对通过政治考核的学生，综合择优，率先分批次通知参加定选。高考成绩公布后，对高考总分上线的学生，综合择优，再次通知参加定选。</w:t>
      </w:r>
    </w:p>
    <w:p w:rsidR="00172618" w:rsidRPr="00963072" w:rsidRDefault="00FE0010" w:rsidP="00963072">
      <w:pPr>
        <w:spacing w:line="560" w:lineRule="exact"/>
        <w:ind w:firstLineChars="200" w:firstLine="643"/>
        <w:rPr>
          <w:rFonts w:asciiTheme="minorEastAsia" w:eastAsiaTheme="minorEastAsia" w:hAnsiTheme="minorEastAsia" w:cs="仿宋_GB2312"/>
          <w:bCs/>
          <w:snapToGrid w:val="0"/>
          <w:kern w:val="0"/>
          <w:szCs w:val="32"/>
        </w:rPr>
      </w:pPr>
      <w:r w:rsidRPr="00963072">
        <w:rPr>
          <w:rFonts w:asciiTheme="minorEastAsia" w:eastAsiaTheme="minorEastAsia" w:hAnsiTheme="minorEastAsia" w:cs="仿宋_GB2312" w:hint="eastAsia"/>
          <w:b/>
          <w:snapToGrid w:val="0"/>
          <w:kern w:val="0"/>
          <w:szCs w:val="32"/>
        </w:rPr>
        <w:t>2</w:t>
      </w:r>
      <w:r w:rsidR="0025673B" w:rsidRPr="00963072">
        <w:rPr>
          <w:rFonts w:asciiTheme="minorEastAsia" w:eastAsiaTheme="minorEastAsia" w:hAnsiTheme="minorEastAsia" w:cs="仿宋_GB2312" w:hint="eastAsia"/>
          <w:b/>
          <w:snapToGrid w:val="0"/>
          <w:kern w:val="0"/>
          <w:szCs w:val="32"/>
        </w:rPr>
        <w:t>.补充</w:t>
      </w:r>
      <w:r w:rsidRPr="00963072">
        <w:rPr>
          <w:rFonts w:asciiTheme="minorEastAsia" w:eastAsiaTheme="minorEastAsia" w:hAnsiTheme="minorEastAsia" w:cs="仿宋_GB2312" w:hint="eastAsia"/>
          <w:b/>
          <w:snapToGrid w:val="0"/>
          <w:kern w:val="0"/>
          <w:szCs w:val="32"/>
        </w:rPr>
        <w:t>调查</w:t>
      </w:r>
      <w:r w:rsidR="0025673B" w:rsidRPr="00963072">
        <w:rPr>
          <w:rFonts w:asciiTheme="minorEastAsia" w:eastAsiaTheme="minorEastAsia" w:hAnsiTheme="minorEastAsia" w:cs="仿宋_GB2312" w:hint="eastAsia"/>
          <w:b/>
          <w:snapToGrid w:val="0"/>
          <w:kern w:val="0"/>
          <w:szCs w:val="32"/>
        </w:rPr>
        <w:t>。</w:t>
      </w:r>
      <w:r w:rsidR="00172618" w:rsidRPr="00963072">
        <w:rPr>
          <w:rFonts w:asciiTheme="minorEastAsia" w:eastAsiaTheme="minorEastAsia" w:hAnsiTheme="minorEastAsia" w:cs="仿宋_GB2312" w:hint="eastAsia"/>
          <w:bCs/>
          <w:snapToGrid w:val="0"/>
          <w:kern w:val="0"/>
          <w:szCs w:val="32"/>
        </w:rPr>
        <w:t>6月下旬至7月初，依据定选检测结果和高考成绩情况，对达到空军招飞录取资格分数线的学生进行补充政治考核</w:t>
      </w:r>
      <w:r w:rsidRPr="00963072">
        <w:rPr>
          <w:rFonts w:asciiTheme="minorEastAsia" w:eastAsiaTheme="minorEastAsia" w:hAnsiTheme="minorEastAsia" w:cs="仿宋_GB2312" w:hint="eastAsia"/>
          <w:bCs/>
          <w:snapToGrid w:val="0"/>
          <w:kern w:val="0"/>
          <w:szCs w:val="32"/>
        </w:rPr>
        <w:t>走访调查</w:t>
      </w:r>
      <w:r w:rsidR="00172618" w:rsidRPr="00963072">
        <w:rPr>
          <w:rFonts w:asciiTheme="minorEastAsia" w:eastAsiaTheme="minorEastAsia" w:hAnsiTheme="minorEastAsia" w:cs="仿宋_GB2312" w:hint="eastAsia"/>
          <w:bCs/>
          <w:snapToGrid w:val="0"/>
          <w:kern w:val="0"/>
          <w:szCs w:val="32"/>
        </w:rPr>
        <w:t>。</w:t>
      </w:r>
    </w:p>
    <w:p w:rsidR="0033308F" w:rsidRPr="00963072" w:rsidRDefault="00FE0010" w:rsidP="00963072">
      <w:pPr>
        <w:adjustRightInd w:val="0"/>
        <w:snapToGrid w:val="0"/>
        <w:spacing w:line="560" w:lineRule="exact"/>
        <w:ind w:firstLineChars="200" w:firstLine="643"/>
        <w:rPr>
          <w:rFonts w:asciiTheme="minorEastAsia" w:eastAsiaTheme="minorEastAsia" w:hAnsiTheme="minorEastAsia"/>
          <w:snapToGrid w:val="0"/>
          <w:kern w:val="0"/>
          <w:szCs w:val="32"/>
        </w:rPr>
      </w:pPr>
      <w:r w:rsidRPr="00963072">
        <w:rPr>
          <w:rFonts w:asciiTheme="minorEastAsia" w:eastAsiaTheme="minorEastAsia" w:hAnsiTheme="minorEastAsia" w:cs="仿宋_GB2312" w:hint="eastAsia"/>
          <w:b/>
          <w:bCs/>
          <w:snapToGrid w:val="0"/>
          <w:kern w:val="0"/>
          <w:szCs w:val="32"/>
        </w:rPr>
        <w:t>3</w:t>
      </w:r>
      <w:r w:rsidR="00172618" w:rsidRPr="00963072">
        <w:rPr>
          <w:rFonts w:asciiTheme="minorEastAsia" w:eastAsiaTheme="minorEastAsia" w:hAnsiTheme="minorEastAsia" w:cs="仿宋_GB2312" w:hint="eastAsia"/>
          <w:b/>
          <w:bCs/>
          <w:snapToGrid w:val="0"/>
          <w:kern w:val="0"/>
          <w:szCs w:val="32"/>
        </w:rPr>
        <w:t>.审批录取。</w:t>
      </w:r>
      <w:r w:rsidR="0033308F" w:rsidRPr="00963072">
        <w:rPr>
          <w:rFonts w:asciiTheme="minorEastAsia" w:eastAsiaTheme="minorEastAsia" w:hAnsiTheme="minorEastAsia" w:cs="仿宋_GB2312" w:hint="eastAsia"/>
          <w:bCs/>
          <w:snapToGrid w:val="0"/>
          <w:kern w:val="0"/>
          <w:szCs w:val="32"/>
        </w:rPr>
        <w:t>对通过定选的学生，空军招飞局结合军事飞行职业选拔特点，综合择优确定拟录取名单，实行网上远程单独招飞批次录取，统一下发录取通知书。</w:t>
      </w:r>
    </w:p>
    <w:p w:rsidR="00543265" w:rsidRPr="00963072" w:rsidRDefault="00543265" w:rsidP="00763C62">
      <w:pPr>
        <w:adjustRightInd w:val="0"/>
        <w:snapToGrid w:val="0"/>
        <w:spacing w:line="560" w:lineRule="exact"/>
        <w:ind w:firstLineChars="200" w:firstLine="640"/>
        <w:rPr>
          <w:rFonts w:asciiTheme="minorEastAsia" w:eastAsiaTheme="minorEastAsia" w:hAnsiTheme="minorEastAsia" w:cs="仿宋_GB2312"/>
          <w:bCs/>
          <w:kern w:val="0"/>
          <w:szCs w:val="32"/>
        </w:rPr>
      </w:pPr>
      <w:r w:rsidRPr="00963072">
        <w:rPr>
          <w:rFonts w:asciiTheme="minorEastAsia" w:eastAsiaTheme="minorEastAsia" w:hAnsiTheme="minorEastAsia" w:cs="仿宋_GB2312" w:hint="eastAsia"/>
          <w:bCs/>
          <w:snapToGrid w:val="0"/>
          <w:kern w:val="0"/>
          <w:szCs w:val="32"/>
        </w:rPr>
        <w:t>根据教育部、</w:t>
      </w:r>
      <w:r w:rsidR="00DC7B50" w:rsidRPr="00963072">
        <w:rPr>
          <w:rFonts w:asciiTheme="minorEastAsia" w:eastAsiaTheme="minorEastAsia" w:hAnsiTheme="minorEastAsia" w:cs="仿宋_GB2312" w:hint="eastAsia"/>
          <w:bCs/>
          <w:snapToGrid w:val="0"/>
          <w:kern w:val="0"/>
          <w:szCs w:val="32"/>
        </w:rPr>
        <w:t>军委政治工作部</w:t>
      </w:r>
      <w:r w:rsidRPr="00963072">
        <w:rPr>
          <w:rFonts w:asciiTheme="minorEastAsia" w:eastAsiaTheme="minorEastAsia" w:hAnsiTheme="minorEastAsia" w:cs="仿宋_GB2312" w:hint="eastAsia"/>
          <w:bCs/>
          <w:snapToGrid w:val="0"/>
          <w:kern w:val="0"/>
          <w:szCs w:val="32"/>
        </w:rPr>
        <w:t>下达的联合培养计划，学生到空军航空大学报到后，筛选高考成绩优异、体验飞行合格的学员</w:t>
      </w:r>
      <w:r w:rsidR="00FE0010" w:rsidRPr="00963072">
        <w:rPr>
          <w:rFonts w:asciiTheme="minorEastAsia" w:eastAsiaTheme="minorEastAsia" w:hAnsiTheme="minorEastAsia" w:cs="仿宋_GB2312" w:hint="eastAsia"/>
          <w:bCs/>
          <w:snapToGrid w:val="0"/>
          <w:kern w:val="0"/>
          <w:szCs w:val="32"/>
        </w:rPr>
        <w:t>进</w:t>
      </w:r>
      <w:r w:rsidRPr="00963072">
        <w:rPr>
          <w:rFonts w:asciiTheme="minorEastAsia" w:eastAsiaTheme="minorEastAsia" w:hAnsiTheme="minorEastAsia" w:cs="仿宋_GB2312" w:hint="eastAsia"/>
          <w:bCs/>
          <w:snapToGrid w:val="0"/>
          <w:kern w:val="0"/>
          <w:szCs w:val="32"/>
        </w:rPr>
        <w:t>入北京大学、清华大学、北京航空航天大学等地方高校培养，注册空军航空大学和普通高等学校“双学籍”，享受军队院校</w:t>
      </w:r>
      <w:r w:rsidR="005A0B5E" w:rsidRPr="00963072">
        <w:rPr>
          <w:rFonts w:asciiTheme="minorEastAsia" w:eastAsiaTheme="minorEastAsia" w:hAnsiTheme="minorEastAsia" w:cs="仿宋_GB2312" w:hint="eastAsia"/>
          <w:bCs/>
          <w:snapToGrid w:val="0"/>
          <w:kern w:val="0"/>
          <w:szCs w:val="32"/>
        </w:rPr>
        <w:t>航空与</w:t>
      </w:r>
      <w:r w:rsidRPr="00963072">
        <w:rPr>
          <w:rFonts w:asciiTheme="minorEastAsia" w:eastAsiaTheme="minorEastAsia" w:hAnsiTheme="minorEastAsia" w:cs="仿宋_GB2312" w:hint="eastAsia"/>
          <w:bCs/>
          <w:snapToGrid w:val="0"/>
          <w:kern w:val="0"/>
          <w:szCs w:val="32"/>
        </w:rPr>
        <w:t>飞行</w:t>
      </w:r>
      <w:r w:rsidR="00FE0010" w:rsidRPr="00963072">
        <w:rPr>
          <w:rFonts w:asciiTheme="minorEastAsia" w:eastAsiaTheme="minorEastAsia" w:hAnsiTheme="minorEastAsia" w:cs="仿宋_GB2312" w:hint="eastAsia"/>
          <w:bCs/>
          <w:snapToGrid w:val="0"/>
          <w:kern w:val="0"/>
          <w:szCs w:val="32"/>
        </w:rPr>
        <w:t>指挥</w:t>
      </w:r>
      <w:r w:rsidRPr="00963072">
        <w:rPr>
          <w:rFonts w:asciiTheme="minorEastAsia" w:eastAsiaTheme="minorEastAsia" w:hAnsiTheme="minorEastAsia" w:cs="仿宋_GB2312" w:hint="eastAsia"/>
          <w:bCs/>
          <w:snapToGrid w:val="0"/>
          <w:kern w:val="0"/>
          <w:szCs w:val="32"/>
        </w:rPr>
        <w:t>专业学员相关待遇。</w:t>
      </w:r>
    </w:p>
    <w:p w:rsidR="00543265" w:rsidRPr="00963072" w:rsidRDefault="00543265" w:rsidP="00763C62">
      <w:pPr>
        <w:spacing w:line="560" w:lineRule="exact"/>
        <w:ind w:firstLineChars="200" w:firstLine="640"/>
        <w:rPr>
          <w:rFonts w:asciiTheme="minorEastAsia" w:eastAsiaTheme="minorEastAsia" w:hAnsiTheme="minorEastAsia" w:cs="黑体"/>
          <w:szCs w:val="32"/>
        </w:rPr>
      </w:pPr>
      <w:r w:rsidRPr="00963072">
        <w:rPr>
          <w:rFonts w:asciiTheme="minorEastAsia" w:eastAsiaTheme="minorEastAsia" w:hAnsiTheme="minorEastAsia" w:cs="黑体" w:hint="eastAsia"/>
          <w:szCs w:val="32"/>
        </w:rPr>
        <w:t>三、</w:t>
      </w:r>
      <w:r w:rsidR="006C5CFE" w:rsidRPr="00963072">
        <w:rPr>
          <w:rFonts w:asciiTheme="minorEastAsia" w:eastAsiaTheme="minorEastAsia" w:hAnsiTheme="minorEastAsia" w:cs="黑体" w:hint="eastAsia"/>
          <w:szCs w:val="32"/>
        </w:rPr>
        <w:t>几点</w:t>
      </w:r>
      <w:r w:rsidRPr="00963072">
        <w:rPr>
          <w:rFonts w:asciiTheme="minorEastAsia" w:eastAsiaTheme="minorEastAsia" w:hAnsiTheme="minorEastAsia" w:cs="黑体" w:hint="eastAsia"/>
          <w:szCs w:val="32"/>
        </w:rPr>
        <w:t>要求</w:t>
      </w:r>
    </w:p>
    <w:p w:rsidR="006C5CFE" w:rsidRPr="00963072" w:rsidRDefault="006C5CFE" w:rsidP="00763C62">
      <w:pPr>
        <w:adjustRightInd w:val="0"/>
        <w:snapToGrid w:val="0"/>
        <w:spacing w:line="560" w:lineRule="exact"/>
        <w:ind w:firstLineChars="200" w:firstLine="640"/>
        <w:rPr>
          <w:rFonts w:asciiTheme="minorEastAsia" w:eastAsiaTheme="minorEastAsia" w:hAnsiTheme="minorEastAsia"/>
          <w:szCs w:val="32"/>
        </w:rPr>
      </w:pPr>
      <w:r w:rsidRPr="00963072">
        <w:rPr>
          <w:rFonts w:asciiTheme="minorEastAsia" w:eastAsiaTheme="minorEastAsia" w:hAnsiTheme="minorEastAsia" w:hint="eastAsia"/>
          <w:szCs w:val="32"/>
        </w:rPr>
        <w:t>（一）要加强组织领导，促进招飞选拔规范化制度化。</w:t>
      </w:r>
      <w:r w:rsidRPr="00963072">
        <w:rPr>
          <w:rFonts w:asciiTheme="minorEastAsia" w:eastAsiaTheme="minorEastAsia" w:hAnsiTheme="minorEastAsia" w:hint="eastAsia"/>
          <w:snapToGrid w:val="0"/>
          <w:kern w:val="0"/>
          <w:szCs w:val="32"/>
        </w:rPr>
        <w:t>各市州</w:t>
      </w:r>
      <w:r w:rsidR="00851A28" w:rsidRPr="00963072">
        <w:rPr>
          <w:rFonts w:asciiTheme="minorEastAsia" w:eastAsiaTheme="minorEastAsia" w:hAnsiTheme="minorEastAsia" w:hint="eastAsia"/>
          <w:snapToGrid w:val="0"/>
          <w:kern w:val="0"/>
          <w:szCs w:val="32"/>
        </w:rPr>
        <w:t>教育</w:t>
      </w:r>
      <w:r w:rsidRPr="00963072">
        <w:rPr>
          <w:rFonts w:asciiTheme="minorEastAsia" w:eastAsiaTheme="minorEastAsia" w:hAnsiTheme="minorEastAsia" w:hint="eastAsia"/>
          <w:snapToGrid w:val="0"/>
          <w:kern w:val="0"/>
          <w:szCs w:val="32"/>
        </w:rPr>
        <w:t>招考部门和高中学校要充分认清空军招飞工作是国家赋予军地双方的共同职责，加强对空军建设发展的支持，完善选拔机制。各高中学校要指定</w:t>
      </w:r>
      <w:r w:rsidR="00851A28" w:rsidRPr="00963072">
        <w:rPr>
          <w:rFonts w:asciiTheme="minorEastAsia" w:eastAsiaTheme="minorEastAsia" w:hAnsiTheme="minorEastAsia" w:hint="eastAsia"/>
          <w:snapToGrid w:val="0"/>
          <w:kern w:val="0"/>
          <w:szCs w:val="32"/>
        </w:rPr>
        <w:t>专人负责空军招飞工作</w:t>
      </w:r>
      <w:r w:rsidRPr="00963072">
        <w:rPr>
          <w:rFonts w:asciiTheme="minorEastAsia" w:eastAsiaTheme="minorEastAsia" w:hAnsiTheme="minorEastAsia" w:hint="eastAsia"/>
          <w:snapToGrid w:val="0"/>
          <w:kern w:val="0"/>
          <w:szCs w:val="32"/>
        </w:rPr>
        <w:t>，</w:t>
      </w:r>
      <w:r w:rsidR="001901BF" w:rsidRPr="00963072">
        <w:rPr>
          <w:rFonts w:asciiTheme="minorEastAsia" w:eastAsiaTheme="minorEastAsia" w:hAnsiTheme="minorEastAsia" w:hint="eastAsia"/>
          <w:snapToGrid w:val="0"/>
          <w:kern w:val="0"/>
          <w:szCs w:val="32"/>
        </w:rPr>
        <w:t>配有招飞专干的学校要</w:t>
      </w:r>
      <w:r w:rsidRPr="00963072">
        <w:rPr>
          <w:rFonts w:asciiTheme="minorEastAsia" w:eastAsiaTheme="minorEastAsia" w:hAnsiTheme="minorEastAsia" w:hint="eastAsia"/>
          <w:snapToGrid w:val="0"/>
          <w:kern w:val="0"/>
          <w:szCs w:val="32"/>
        </w:rPr>
        <w:t>与空军招飞局广州选拔中心建立经常性联系，共同抓好各阶段的组织协调、动员宣传、选苗育苗等工作落实，</w:t>
      </w:r>
      <w:r w:rsidRPr="00963072">
        <w:rPr>
          <w:rFonts w:asciiTheme="minorEastAsia" w:eastAsiaTheme="minorEastAsia" w:hAnsiTheme="minorEastAsia" w:hint="eastAsia"/>
          <w:szCs w:val="32"/>
        </w:rPr>
        <w:t>确保年度空军招飞任务顺利展开。</w:t>
      </w:r>
    </w:p>
    <w:p w:rsidR="006C5CFE" w:rsidRPr="00963072" w:rsidRDefault="006C5CFE" w:rsidP="00763C62">
      <w:pPr>
        <w:adjustRightInd w:val="0"/>
        <w:snapToGrid w:val="0"/>
        <w:spacing w:line="560" w:lineRule="exact"/>
        <w:ind w:firstLineChars="200" w:firstLine="640"/>
        <w:rPr>
          <w:rFonts w:asciiTheme="minorEastAsia" w:eastAsiaTheme="minorEastAsia" w:hAnsiTheme="minorEastAsia"/>
          <w:szCs w:val="32"/>
        </w:rPr>
      </w:pPr>
      <w:r w:rsidRPr="00963072">
        <w:rPr>
          <w:rFonts w:asciiTheme="minorEastAsia" w:eastAsiaTheme="minorEastAsia" w:hAnsiTheme="minorEastAsia" w:hint="eastAsia"/>
          <w:szCs w:val="32"/>
        </w:rPr>
        <w:lastRenderedPageBreak/>
        <w:t>（二）要注重教育培养，做好打基础管长远工作。各高中学校</w:t>
      </w:r>
      <w:r w:rsidR="00260CBD" w:rsidRPr="00963072">
        <w:rPr>
          <w:rFonts w:asciiTheme="minorEastAsia" w:eastAsiaTheme="minorEastAsia" w:hAnsiTheme="minorEastAsia" w:cs="仿宋_GB2312" w:hint="eastAsia"/>
          <w:snapToGrid w:val="0"/>
          <w:kern w:val="0"/>
          <w:szCs w:val="32"/>
        </w:rPr>
        <w:t>应当发挥职能作用，加强本校空军招飞宣传，</w:t>
      </w:r>
      <w:r w:rsidRPr="00963072">
        <w:rPr>
          <w:rFonts w:asciiTheme="minorEastAsia" w:eastAsiaTheme="minorEastAsia" w:hAnsiTheme="minorEastAsia" w:hint="eastAsia"/>
          <w:szCs w:val="32"/>
        </w:rPr>
        <w:t>要将素质教育融入课堂教育和文体活动，引导学生自觉加强学习、强化锻炼、磨砺心理品质。加强学生对国防建设、空天安全的关心关注，借助校园广播、校园网、板（墙）报、宣传栏等多种渠道宣传历年录取的空军飞行学员，增强学生报考飞行学员的荣誉感和自豪感，并积极通过主题班会、家长会和个人谈心等方式做好教育引导，切实增强优秀学生报考的信心，树立矢志蓝天的愿望，进一步提升空军飞行学员选拔的起点和层次，形成招飞质量新的增长点。</w:t>
      </w:r>
    </w:p>
    <w:p w:rsidR="006C5CFE" w:rsidRPr="00963072" w:rsidRDefault="006C5CFE" w:rsidP="00763C62">
      <w:pPr>
        <w:adjustRightInd w:val="0"/>
        <w:snapToGrid w:val="0"/>
        <w:spacing w:line="560" w:lineRule="exact"/>
        <w:ind w:firstLineChars="200" w:firstLine="640"/>
        <w:rPr>
          <w:rFonts w:asciiTheme="minorEastAsia" w:eastAsiaTheme="minorEastAsia" w:hAnsiTheme="minorEastAsia"/>
          <w:szCs w:val="32"/>
        </w:rPr>
      </w:pPr>
      <w:r w:rsidRPr="00963072">
        <w:rPr>
          <w:rFonts w:asciiTheme="minorEastAsia" w:eastAsiaTheme="minorEastAsia" w:hAnsiTheme="minorEastAsia" w:hint="eastAsia"/>
          <w:szCs w:val="32"/>
        </w:rPr>
        <w:t>（三）要严格选苗保苗，提高各阶段招飞工作效益。</w:t>
      </w:r>
      <w:r w:rsidRPr="00963072">
        <w:rPr>
          <w:rFonts w:asciiTheme="minorEastAsia" w:eastAsiaTheme="minorEastAsia" w:hAnsiTheme="minorEastAsia" w:hint="eastAsia"/>
          <w:snapToGrid w:val="0"/>
          <w:kern w:val="0"/>
          <w:szCs w:val="32"/>
        </w:rPr>
        <w:t>各级要对照空军招飞自荐条件实事求是地选苗，及时筛除身体和文化成绩明显不达标甚至报考动机不纯的考生。</w:t>
      </w:r>
      <w:r w:rsidR="00851A28" w:rsidRPr="00963072">
        <w:rPr>
          <w:rFonts w:asciiTheme="minorEastAsia" w:eastAsiaTheme="minorEastAsia" w:hAnsiTheme="minorEastAsia" w:hint="eastAsia"/>
          <w:snapToGrid w:val="0"/>
          <w:kern w:val="0"/>
          <w:szCs w:val="32"/>
        </w:rPr>
        <w:t>保苗过程中，要围绕身体条件、心理品质和文化成绩三方面，固强补弱，</w:t>
      </w:r>
      <w:r w:rsidR="00851A28" w:rsidRPr="00963072">
        <w:rPr>
          <w:rFonts w:asciiTheme="minorEastAsia" w:eastAsiaTheme="minorEastAsia" w:hAnsiTheme="minorEastAsia" w:hint="eastAsia"/>
          <w:szCs w:val="32"/>
        </w:rPr>
        <w:t>因人而异制定保苗方案，同时坚定学生的报考信心，提高录取率。</w:t>
      </w:r>
      <w:r w:rsidRPr="00963072">
        <w:rPr>
          <w:rFonts w:asciiTheme="minorEastAsia" w:eastAsiaTheme="minorEastAsia" w:hAnsiTheme="minorEastAsia" w:hint="eastAsia"/>
          <w:szCs w:val="32"/>
        </w:rPr>
        <w:t>年度招飞工作录取结束后，省教育考试院和广州选拔中心将依据推荐学生数量、质量和出飞数进行表彰奖励。</w:t>
      </w:r>
    </w:p>
    <w:p w:rsidR="00543265" w:rsidRPr="00963072" w:rsidRDefault="00543265" w:rsidP="00763C62">
      <w:pPr>
        <w:spacing w:line="560" w:lineRule="exact"/>
        <w:rPr>
          <w:rFonts w:asciiTheme="minorEastAsia" w:eastAsiaTheme="minorEastAsia" w:hAnsiTheme="minorEastAsia" w:cs="仿宋_GB2312"/>
        </w:rPr>
      </w:pPr>
    </w:p>
    <w:p w:rsidR="00543265" w:rsidRPr="00963072" w:rsidRDefault="00543265" w:rsidP="00763C62">
      <w:pPr>
        <w:spacing w:line="560" w:lineRule="exact"/>
        <w:ind w:firstLineChars="200" w:firstLine="640"/>
        <w:jc w:val="left"/>
        <w:rPr>
          <w:rFonts w:asciiTheme="minorEastAsia" w:eastAsiaTheme="minorEastAsia" w:hAnsiTheme="minorEastAsia"/>
          <w:szCs w:val="32"/>
        </w:rPr>
      </w:pPr>
      <w:r w:rsidRPr="00963072">
        <w:rPr>
          <w:rFonts w:asciiTheme="minorEastAsia" w:eastAsiaTheme="minorEastAsia" w:hAnsiTheme="minorEastAsia" w:hint="eastAsia"/>
          <w:szCs w:val="32"/>
        </w:rPr>
        <w:t>附件</w:t>
      </w:r>
      <w:r w:rsidRPr="00963072">
        <w:rPr>
          <w:rFonts w:asciiTheme="minorEastAsia" w:eastAsiaTheme="minorEastAsia" w:hAnsiTheme="minorEastAsia" w:hint="eastAsia"/>
          <w:spacing w:val="-20"/>
          <w:szCs w:val="32"/>
        </w:rPr>
        <w:t>：</w:t>
      </w:r>
      <w:r w:rsidRPr="00963072">
        <w:rPr>
          <w:rFonts w:asciiTheme="minorEastAsia" w:eastAsiaTheme="minorEastAsia" w:hAnsiTheme="minorEastAsia" w:hint="eastAsia"/>
          <w:szCs w:val="32"/>
        </w:rPr>
        <w:t>1.空军招收高中</w:t>
      </w:r>
      <w:r w:rsidR="00851A28" w:rsidRPr="00963072">
        <w:rPr>
          <w:rFonts w:asciiTheme="minorEastAsia" w:eastAsiaTheme="minorEastAsia" w:hAnsiTheme="minorEastAsia" w:hint="eastAsia"/>
          <w:szCs w:val="32"/>
        </w:rPr>
        <w:t>毕业</w:t>
      </w:r>
      <w:r w:rsidRPr="00963072">
        <w:rPr>
          <w:rFonts w:asciiTheme="minorEastAsia" w:eastAsiaTheme="minorEastAsia" w:hAnsiTheme="minorEastAsia" w:hint="eastAsia"/>
          <w:szCs w:val="32"/>
        </w:rPr>
        <w:t>生飞行学员报名表</w:t>
      </w:r>
    </w:p>
    <w:p w:rsidR="00543265" w:rsidRPr="00963072" w:rsidRDefault="006C1ACD" w:rsidP="00763C62">
      <w:pPr>
        <w:spacing w:line="560" w:lineRule="exact"/>
        <w:ind w:firstLineChars="504" w:firstLine="1613"/>
        <w:rPr>
          <w:rFonts w:asciiTheme="minorEastAsia" w:eastAsiaTheme="minorEastAsia" w:hAnsiTheme="minorEastAsia"/>
          <w:szCs w:val="32"/>
        </w:rPr>
      </w:pPr>
      <w:r w:rsidRPr="00963072">
        <w:rPr>
          <w:rFonts w:asciiTheme="minorEastAsia" w:eastAsiaTheme="minorEastAsia" w:hAnsiTheme="minorEastAsia" w:hint="eastAsia"/>
          <w:szCs w:val="32"/>
        </w:rPr>
        <w:t>2</w:t>
      </w:r>
      <w:r w:rsidR="00C412E8" w:rsidRPr="00963072">
        <w:rPr>
          <w:rFonts w:asciiTheme="minorEastAsia" w:eastAsiaTheme="minorEastAsia" w:hAnsiTheme="minorEastAsia" w:hint="eastAsia"/>
          <w:szCs w:val="32"/>
        </w:rPr>
        <w:t>.</w:t>
      </w:r>
      <w:r w:rsidR="00543265" w:rsidRPr="00963072">
        <w:rPr>
          <w:rFonts w:asciiTheme="minorEastAsia" w:eastAsiaTheme="minorEastAsia" w:hAnsiTheme="minorEastAsia" w:hint="eastAsia"/>
          <w:szCs w:val="32"/>
        </w:rPr>
        <w:t>201</w:t>
      </w:r>
      <w:r w:rsidR="00A8277F" w:rsidRPr="00963072">
        <w:rPr>
          <w:rFonts w:asciiTheme="minorEastAsia" w:eastAsiaTheme="minorEastAsia" w:hAnsiTheme="minorEastAsia" w:hint="eastAsia"/>
          <w:szCs w:val="32"/>
        </w:rPr>
        <w:t>7</w:t>
      </w:r>
      <w:r w:rsidR="00543265" w:rsidRPr="00963072">
        <w:rPr>
          <w:rFonts w:asciiTheme="minorEastAsia" w:eastAsiaTheme="minorEastAsia" w:hAnsiTheme="minorEastAsia" w:hint="eastAsia"/>
          <w:szCs w:val="32"/>
        </w:rPr>
        <w:t>年度空军招飞</w:t>
      </w:r>
      <w:r w:rsidR="003F39B3" w:rsidRPr="00963072">
        <w:rPr>
          <w:rFonts w:asciiTheme="minorEastAsia" w:eastAsiaTheme="minorEastAsia" w:hAnsiTheme="minorEastAsia" w:hint="eastAsia"/>
          <w:szCs w:val="32"/>
        </w:rPr>
        <w:t>参加初选学生名单</w:t>
      </w:r>
    </w:p>
    <w:p w:rsidR="002967B5" w:rsidRPr="00963072" w:rsidRDefault="002967B5" w:rsidP="00FF7155">
      <w:pPr>
        <w:spacing w:line="560" w:lineRule="exact"/>
        <w:jc w:val="left"/>
        <w:rPr>
          <w:rFonts w:asciiTheme="minorEastAsia" w:eastAsiaTheme="minorEastAsia" w:hAnsiTheme="minorEastAsia"/>
          <w:szCs w:val="32"/>
        </w:rPr>
      </w:pPr>
    </w:p>
    <w:p w:rsidR="00763C62" w:rsidRPr="00963072" w:rsidRDefault="00D84C81" w:rsidP="003111BA">
      <w:pPr>
        <w:spacing w:line="560" w:lineRule="exact"/>
        <w:jc w:val="center"/>
        <w:rPr>
          <w:rFonts w:asciiTheme="minorEastAsia" w:eastAsiaTheme="minorEastAsia" w:hAnsiTheme="minorEastAsia"/>
          <w:szCs w:val="32"/>
        </w:rPr>
      </w:pPr>
      <w:r w:rsidRPr="00963072">
        <w:rPr>
          <w:rFonts w:asciiTheme="minorEastAsia" w:eastAsiaTheme="minorEastAsia" w:hAnsiTheme="minorEastAsia" w:hint="eastAsia"/>
          <w:szCs w:val="32"/>
        </w:rPr>
        <w:t xml:space="preserve">             </w:t>
      </w:r>
    </w:p>
    <w:p w:rsidR="00763C62" w:rsidRPr="00963072" w:rsidRDefault="00763C62" w:rsidP="003111BA">
      <w:pPr>
        <w:spacing w:line="560" w:lineRule="exact"/>
        <w:jc w:val="center"/>
        <w:rPr>
          <w:rFonts w:asciiTheme="minorEastAsia" w:eastAsiaTheme="minorEastAsia" w:hAnsiTheme="minorEastAsia"/>
          <w:szCs w:val="32"/>
        </w:rPr>
      </w:pPr>
    </w:p>
    <w:p w:rsidR="001901BF" w:rsidRPr="00963072" w:rsidRDefault="001901BF" w:rsidP="00763C62">
      <w:pPr>
        <w:spacing w:line="560" w:lineRule="exact"/>
        <w:ind w:firstLineChars="200" w:firstLine="640"/>
        <w:jc w:val="left"/>
        <w:rPr>
          <w:rFonts w:asciiTheme="minorEastAsia" w:eastAsiaTheme="minorEastAsia" w:hAnsiTheme="minorEastAsia"/>
          <w:szCs w:val="32"/>
        </w:rPr>
      </w:pPr>
    </w:p>
    <w:p w:rsidR="001901BF" w:rsidRPr="00963072" w:rsidRDefault="001901BF" w:rsidP="00763C62">
      <w:pPr>
        <w:spacing w:line="560" w:lineRule="exact"/>
        <w:ind w:firstLineChars="200" w:firstLine="640"/>
        <w:jc w:val="left"/>
        <w:rPr>
          <w:rFonts w:asciiTheme="minorEastAsia" w:eastAsiaTheme="minorEastAsia" w:hAnsiTheme="minorEastAsia"/>
          <w:szCs w:val="32"/>
        </w:rPr>
      </w:pPr>
    </w:p>
    <w:p w:rsidR="00763C62" w:rsidRPr="00963072" w:rsidRDefault="00763C62" w:rsidP="00763C62">
      <w:pPr>
        <w:spacing w:line="560" w:lineRule="exact"/>
        <w:ind w:firstLineChars="200" w:firstLine="640"/>
        <w:jc w:val="left"/>
        <w:rPr>
          <w:rFonts w:asciiTheme="minorEastAsia" w:eastAsiaTheme="minorEastAsia" w:hAnsiTheme="minorEastAsia"/>
          <w:szCs w:val="32"/>
        </w:rPr>
      </w:pPr>
      <w:r w:rsidRPr="00963072">
        <w:rPr>
          <w:rFonts w:asciiTheme="minorEastAsia" w:eastAsiaTheme="minorEastAsia" w:hAnsiTheme="minorEastAsia" w:hint="eastAsia"/>
          <w:szCs w:val="32"/>
        </w:rPr>
        <w:t>（此页无正文）</w:t>
      </w:r>
    </w:p>
    <w:p w:rsidR="00763C62" w:rsidRPr="00963072" w:rsidRDefault="00763C62" w:rsidP="00763C62">
      <w:pPr>
        <w:spacing w:line="560" w:lineRule="exact"/>
        <w:ind w:firstLineChars="200" w:firstLine="640"/>
        <w:jc w:val="left"/>
        <w:rPr>
          <w:rFonts w:asciiTheme="minorEastAsia" w:eastAsiaTheme="minorEastAsia" w:hAnsiTheme="minorEastAsia"/>
          <w:szCs w:val="32"/>
        </w:rPr>
      </w:pPr>
    </w:p>
    <w:p w:rsidR="00763C62" w:rsidRPr="00963072" w:rsidRDefault="00763C62" w:rsidP="00763C62">
      <w:pPr>
        <w:spacing w:line="560" w:lineRule="exact"/>
        <w:ind w:firstLineChars="200" w:firstLine="640"/>
        <w:jc w:val="left"/>
        <w:rPr>
          <w:rFonts w:asciiTheme="minorEastAsia" w:eastAsiaTheme="minorEastAsia" w:hAnsiTheme="minorEastAsia"/>
          <w:szCs w:val="32"/>
        </w:rPr>
      </w:pPr>
    </w:p>
    <w:p w:rsidR="00763C62" w:rsidRPr="00963072" w:rsidRDefault="00763C62" w:rsidP="00763C62">
      <w:pPr>
        <w:spacing w:line="560" w:lineRule="exact"/>
        <w:ind w:firstLineChars="200" w:firstLine="640"/>
        <w:jc w:val="left"/>
        <w:rPr>
          <w:rFonts w:asciiTheme="minorEastAsia" w:eastAsiaTheme="minorEastAsia" w:hAnsiTheme="minorEastAsia"/>
          <w:szCs w:val="32"/>
        </w:rPr>
      </w:pPr>
    </w:p>
    <w:p w:rsidR="00763C62" w:rsidRPr="00963072" w:rsidRDefault="00763C62" w:rsidP="00763C62">
      <w:pPr>
        <w:spacing w:line="560" w:lineRule="exact"/>
        <w:ind w:firstLineChars="200" w:firstLine="640"/>
        <w:jc w:val="left"/>
        <w:rPr>
          <w:rFonts w:asciiTheme="minorEastAsia" w:eastAsiaTheme="minorEastAsia" w:hAnsiTheme="minorEastAsia"/>
          <w:szCs w:val="32"/>
        </w:rPr>
      </w:pPr>
    </w:p>
    <w:p w:rsidR="00543265" w:rsidRPr="00963072" w:rsidRDefault="00763C62" w:rsidP="003111BA">
      <w:pPr>
        <w:spacing w:line="560" w:lineRule="exact"/>
        <w:jc w:val="center"/>
        <w:rPr>
          <w:rFonts w:asciiTheme="minorEastAsia" w:eastAsiaTheme="minorEastAsia" w:hAnsiTheme="minorEastAsia"/>
          <w:szCs w:val="32"/>
        </w:rPr>
      </w:pPr>
      <w:r w:rsidRPr="00963072">
        <w:rPr>
          <w:rFonts w:asciiTheme="minorEastAsia" w:eastAsiaTheme="minorEastAsia" w:hAnsiTheme="minorEastAsia" w:hint="eastAsia"/>
          <w:szCs w:val="32"/>
        </w:rPr>
        <w:t xml:space="preserve">              </w:t>
      </w:r>
      <w:r w:rsidR="00543265" w:rsidRPr="00963072">
        <w:rPr>
          <w:rFonts w:asciiTheme="minorEastAsia" w:eastAsiaTheme="minorEastAsia" w:hAnsiTheme="minorEastAsia" w:hint="eastAsia"/>
          <w:szCs w:val="32"/>
        </w:rPr>
        <w:t>空军招飞工作局广州选拔中心</w:t>
      </w:r>
    </w:p>
    <w:p w:rsidR="002967B5" w:rsidRPr="00963072" w:rsidRDefault="002967B5" w:rsidP="003111BA">
      <w:pPr>
        <w:adjustRightInd w:val="0"/>
        <w:spacing w:line="560" w:lineRule="exact"/>
        <w:jc w:val="center"/>
        <w:rPr>
          <w:rFonts w:asciiTheme="minorEastAsia" w:eastAsiaTheme="minorEastAsia" w:hAnsiTheme="minorEastAsia"/>
          <w:szCs w:val="32"/>
        </w:rPr>
      </w:pPr>
    </w:p>
    <w:p w:rsidR="00543265" w:rsidRPr="00963072" w:rsidRDefault="00D84C81" w:rsidP="003111BA">
      <w:pPr>
        <w:adjustRightInd w:val="0"/>
        <w:spacing w:line="560" w:lineRule="exact"/>
        <w:jc w:val="center"/>
        <w:rPr>
          <w:rFonts w:asciiTheme="minorEastAsia" w:eastAsiaTheme="minorEastAsia" w:hAnsiTheme="minorEastAsia"/>
          <w:szCs w:val="32"/>
        </w:rPr>
      </w:pPr>
      <w:r w:rsidRPr="00963072">
        <w:rPr>
          <w:rFonts w:asciiTheme="minorEastAsia" w:eastAsiaTheme="minorEastAsia" w:hAnsiTheme="minorEastAsia" w:hint="eastAsia"/>
          <w:szCs w:val="32"/>
        </w:rPr>
        <w:t xml:space="preserve">             </w:t>
      </w:r>
      <w:r w:rsidR="00672307" w:rsidRPr="00963072">
        <w:rPr>
          <w:rFonts w:asciiTheme="minorEastAsia" w:eastAsiaTheme="minorEastAsia" w:hAnsiTheme="minorEastAsia" w:hint="eastAsia"/>
          <w:szCs w:val="32"/>
        </w:rPr>
        <w:t>二〇一六</w:t>
      </w:r>
      <w:r w:rsidR="00F825E7" w:rsidRPr="00963072">
        <w:rPr>
          <w:rFonts w:asciiTheme="minorEastAsia" w:eastAsiaTheme="minorEastAsia" w:hAnsiTheme="minorEastAsia" w:hint="eastAsia"/>
          <w:szCs w:val="32"/>
        </w:rPr>
        <w:t>年</w:t>
      </w:r>
      <w:r w:rsidR="006C1ACD" w:rsidRPr="00963072">
        <w:rPr>
          <w:rFonts w:asciiTheme="minorEastAsia" w:eastAsiaTheme="minorEastAsia" w:hAnsiTheme="minorEastAsia" w:hint="eastAsia"/>
          <w:szCs w:val="32"/>
        </w:rPr>
        <w:t>九</w:t>
      </w:r>
      <w:r w:rsidR="00F825E7" w:rsidRPr="00963072">
        <w:rPr>
          <w:rFonts w:asciiTheme="minorEastAsia" w:eastAsiaTheme="minorEastAsia" w:hAnsiTheme="minorEastAsia" w:hint="eastAsia"/>
          <w:szCs w:val="32"/>
        </w:rPr>
        <w:t>月</w:t>
      </w:r>
      <w:r w:rsidR="00763C62" w:rsidRPr="00963072">
        <w:rPr>
          <w:rFonts w:asciiTheme="minorEastAsia" w:eastAsiaTheme="minorEastAsia" w:hAnsiTheme="minorEastAsia" w:hint="eastAsia"/>
          <w:szCs w:val="32"/>
        </w:rPr>
        <w:t>十</w:t>
      </w:r>
      <w:r w:rsidR="00FF4D91" w:rsidRPr="00963072">
        <w:rPr>
          <w:rFonts w:asciiTheme="minorEastAsia" w:eastAsiaTheme="minorEastAsia" w:hAnsiTheme="minorEastAsia" w:hint="eastAsia"/>
          <w:szCs w:val="32"/>
        </w:rPr>
        <w:t>九</w:t>
      </w:r>
      <w:bookmarkStart w:id="0" w:name="_GoBack"/>
      <w:bookmarkEnd w:id="0"/>
      <w:r w:rsidR="00F825E7" w:rsidRPr="00963072">
        <w:rPr>
          <w:rFonts w:asciiTheme="minorEastAsia" w:eastAsiaTheme="minorEastAsia" w:hAnsiTheme="minorEastAsia" w:hint="eastAsia"/>
          <w:szCs w:val="32"/>
        </w:rPr>
        <w:t>日</w:t>
      </w:r>
    </w:p>
    <w:p w:rsidR="00763C62" w:rsidRPr="00963072" w:rsidRDefault="00763C62" w:rsidP="003111BA">
      <w:pPr>
        <w:adjustRightInd w:val="0"/>
        <w:spacing w:line="560" w:lineRule="exact"/>
        <w:jc w:val="center"/>
        <w:rPr>
          <w:rFonts w:asciiTheme="minorEastAsia" w:eastAsiaTheme="minorEastAsia" w:hAnsiTheme="minorEastAsia"/>
          <w:szCs w:val="32"/>
        </w:rPr>
      </w:pPr>
    </w:p>
    <w:p w:rsidR="00763C62" w:rsidRPr="00963072" w:rsidRDefault="00763C62" w:rsidP="003111BA">
      <w:pPr>
        <w:adjustRightInd w:val="0"/>
        <w:spacing w:line="560" w:lineRule="exact"/>
        <w:jc w:val="center"/>
        <w:rPr>
          <w:rFonts w:asciiTheme="minorEastAsia" w:eastAsiaTheme="minorEastAsia" w:hAnsiTheme="minorEastAsia"/>
          <w:szCs w:val="32"/>
        </w:rPr>
      </w:pPr>
    </w:p>
    <w:p w:rsidR="00763C62" w:rsidRPr="00963072" w:rsidRDefault="00763C62" w:rsidP="003111BA">
      <w:pPr>
        <w:adjustRightInd w:val="0"/>
        <w:spacing w:line="560" w:lineRule="exact"/>
        <w:jc w:val="center"/>
        <w:rPr>
          <w:rFonts w:asciiTheme="minorEastAsia" w:eastAsiaTheme="minorEastAsia" w:hAnsiTheme="minorEastAsia"/>
          <w:szCs w:val="32"/>
        </w:rPr>
      </w:pPr>
    </w:p>
    <w:p w:rsidR="00763C62" w:rsidRPr="00963072" w:rsidRDefault="00763C62" w:rsidP="003111BA">
      <w:pPr>
        <w:adjustRightInd w:val="0"/>
        <w:spacing w:line="560" w:lineRule="exact"/>
        <w:jc w:val="center"/>
        <w:rPr>
          <w:rFonts w:asciiTheme="minorEastAsia" w:eastAsiaTheme="minorEastAsia" w:hAnsiTheme="minorEastAsia" w:hint="eastAsia"/>
          <w:szCs w:val="32"/>
        </w:rPr>
      </w:pPr>
    </w:p>
    <w:p w:rsidR="00963072" w:rsidRPr="00963072" w:rsidRDefault="00963072" w:rsidP="003111BA">
      <w:pPr>
        <w:adjustRightInd w:val="0"/>
        <w:spacing w:line="560" w:lineRule="exact"/>
        <w:jc w:val="center"/>
        <w:rPr>
          <w:rFonts w:asciiTheme="minorEastAsia" w:eastAsiaTheme="minorEastAsia" w:hAnsiTheme="minorEastAsia" w:hint="eastAsia"/>
          <w:szCs w:val="32"/>
        </w:rPr>
      </w:pPr>
    </w:p>
    <w:p w:rsidR="00763C62" w:rsidRPr="00963072" w:rsidRDefault="00763C62" w:rsidP="003111BA">
      <w:pPr>
        <w:adjustRightInd w:val="0"/>
        <w:spacing w:line="560" w:lineRule="exact"/>
        <w:jc w:val="center"/>
        <w:rPr>
          <w:rFonts w:asciiTheme="minorEastAsia" w:eastAsiaTheme="minorEastAsia" w:hAnsiTheme="minorEastAsia"/>
          <w:szCs w:val="32"/>
        </w:rPr>
      </w:pPr>
    </w:p>
    <w:p w:rsidR="00763C62" w:rsidRPr="00963072" w:rsidRDefault="00763C62" w:rsidP="003111BA">
      <w:pPr>
        <w:adjustRightInd w:val="0"/>
        <w:spacing w:line="560" w:lineRule="exact"/>
        <w:jc w:val="center"/>
        <w:rPr>
          <w:rFonts w:asciiTheme="minorEastAsia" w:eastAsiaTheme="minorEastAsia" w:hAnsiTheme="minorEastAsia"/>
          <w:szCs w:val="32"/>
        </w:rPr>
      </w:pPr>
    </w:p>
    <w:p w:rsidR="00763C62" w:rsidRPr="00963072" w:rsidRDefault="009D2FD5" w:rsidP="00763C62">
      <w:pPr>
        <w:adjustRightInd w:val="0"/>
        <w:snapToGrid w:val="0"/>
        <w:spacing w:line="580" w:lineRule="exact"/>
        <w:rPr>
          <w:rFonts w:asciiTheme="minorEastAsia" w:eastAsiaTheme="minorEastAsia" w:hAnsiTheme="minorEastAsia"/>
          <w:snapToGrid w:val="0"/>
          <w:spacing w:val="-20"/>
          <w:w w:val="98"/>
          <w:kern w:val="0"/>
        </w:rPr>
      </w:pPr>
      <w:r w:rsidRPr="00963072">
        <w:rPr>
          <w:rFonts w:asciiTheme="minorEastAsia" w:eastAsiaTheme="minorEastAsia" w:hAnsiTheme="minorEastAsia"/>
          <w:snapToGrid w:val="0"/>
          <w:kern w:val="0"/>
        </w:rPr>
        <w:pict>
          <v:line id="_x0000_s1028" style="position:absolute;left:0;text-align:left;flip:y;z-index:251663360" from=".1pt,30.75pt" to="446.25pt,30.75pt" strokeweight="1.25pt">
            <w10:wrap type="topAndBottom"/>
          </v:line>
        </w:pict>
      </w:r>
      <w:r w:rsidR="00763C62" w:rsidRPr="00963072">
        <w:rPr>
          <w:rFonts w:asciiTheme="minorEastAsia" w:eastAsiaTheme="minorEastAsia" w:hAnsiTheme="minorEastAsia" w:hint="eastAsia"/>
          <w:snapToGrid w:val="0"/>
          <w:spacing w:val="-20"/>
          <w:w w:val="98"/>
          <w:kern w:val="0"/>
        </w:rPr>
        <w:t>主题词：</w:t>
      </w:r>
      <w:r w:rsidR="00763C62" w:rsidRPr="00963072">
        <w:rPr>
          <w:rFonts w:asciiTheme="minorEastAsia" w:eastAsiaTheme="minorEastAsia" w:hAnsiTheme="minorEastAsia" w:hint="eastAsia"/>
        </w:rPr>
        <w:t xml:space="preserve">空军招飞  </w:t>
      </w:r>
      <w:r w:rsidR="00763C62" w:rsidRPr="00963072">
        <w:rPr>
          <w:rFonts w:asciiTheme="minorEastAsia" w:eastAsiaTheme="minorEastAsia" w:hAnsiTheme="minorEastAsia"/>
        </w:rPr>
        <w:t xml:space="preserve"> </w:t>
      </w:r>
      <w:r w:rsidR="00763C62" w:rsidRPr="00963072">
        <w:rPr>
          <w:rFonts w:asciiTheme="minorEastAsia" w:eastAsiaTheme="minorEastAsia" w:hAnsiTheme="minorEastAsia" w:hint="eastAsia"/>
        </w:rPr>
        <w:t>工作安排   [201</w:t>
      </w:r>
      <w:r w:rsidR="00763C62" w:rsidRPr="00963072">
        <w:rPr>
          <w:rFonts w:asciiTheme="minorEastAsia" w:eastAsiaTheme="minorEastAsia" w:hAnsiTheme="minorEastAsia"/>
        </w:rPr>
        <w:t>7年度</w:t>
      </w:r>
      <w:r w:rsidR="00763C62" w:rsidRPr="00963072">
        <w:rPr>
          <w:rFonts w:asciiTheme="minorEastAsia" w:eastAsiaTheme="minorEastAsia" w:hAnsiTheme="minorEastAsia" w:hint="eastAsia"/>
        </w:rPr>
        <w:t>]</w:t>
      </w:r>
      <w:r w:rsidR="00763C62" w:rsidRPr="00963072">
        <w:rPr>
          <w:rFonts w:asciiTheme="minorEastAsia" w:eastAsiaTheme="minorEastAsia" w:hAnsiTheme="minorEastAsia"/>
        </w:rPr>
        <w:t xml:space="preserve">   </w:t>
      </w:r>
      <w:r w:rsidR="00763C62" w:rsidRPr="00963072">
        <w:rPr>
          <w:rFonts w:asciiTheme="minorEastAsia" w:eastAsiaTheme="minorEastAsia" w:hAnsiTheme="minorEastAsia" w:hint="eastAsia"/>
        </w:rPr>
        <w:t>[</w:t>
      </w:r>
      <w:r w:rsidR="00763C62" w:rsidRPr="00963072">
        <w:rPr>
          <w:rFonts w:asciiTheme="minorEastAsia" w:eastAsiaTheme="minorEastAsia" w:hAnsiTheme="minorEastAsia"/>
        </w:rPr>
        <w:t>湖</w:t>
      </w:r>
      <w:r w:rsidR="00763C62" w:rsidRPr="00963072">
        <w:rPr>
          <w:rFonts w:asciiTheme="minorEastAsia" w:eastAsiaTheme="minorEastAsia" w:hAnsiTheme="minorEastAsia" w:hint="eastAsia"/>
        </w:rPr>
        <w:t>北</w:t>
      </w:r>
      <w:r w:rsidR="00763C62" w:rsidRPr="00963072">
        <w:rPr>
          <w:rFonts w:asciiTheme="minorEastAsia" w:eastAsiaTheme="minorEastAsia" w:hAnsiTheme="minorEastAsia"/>
        </w:rPr>
        <w:t>省</w:t>
      </w:r>
      <w:r w:rsidR="00763C62" w:rsidRPr="00963072">
        <w:rPr>
          <w:rFonts w:asciiTheme="minorEastAsia" w:eastAsiaTheme="minorEastAsia" w:hAnsiTheme="minorEastAsia" w:hint="eastAsia"/>
        </w:rPr>
        <w:t>]</w:t>
      </w:r>
    </w:p>
    <w:p w:rsidR="00763C62" w:rsidRPr="00963072" w:rsidRDefault="009D2FD5" w:rsidP="00763C62">
      <w:pPr>
        <w:adjustRightInd w:val="0"/>
        <w:snapToGrid w:val="0"/>
        <w:spacing w:line="580" w:lineRule="exact"/>
        <w:ind w:firstLineChars="588" w:firstLine="1882"/>
        <w:rPr>
          <w:rFonts w:asciiTheme="minorEastAsia" w:eastAsiaTheme="minorEastAsia" w:hAnsiTheme="minorEastAsia"/>
          <w:snapToGrid w:val="0"/>
          <w:kern w:val="0"/>
        </w:rPr>
      </w:pPr>
      <w:r w:rsidRPr="00963072">
        <w:rPr>
          <w:rFonts w:asciiTheme="minorEastAsia" w:eastAsiaTheme="minorEastAsia" w:hAnsiTheme="minorEastAsia"/>
          <w:snapToGrid w:val="0"/>
          <w:kern w:val="0"/>
        </w:rPr>
        <w:pict>
          <v:line id="_x0000_s1029" style="position:absolute;left:0;text-align:left;flip:y;z-index:251664384" from=".1pt,33.55pt" to="446.25pt,35.05pt" strokeweight="1pt">
            <w10:wrap type="topAndBottom"/>
          </v:line>
        </w:pict>
      </w:r>
      <w:r w:rsidR="00763C62" w:rsidRPr="00963072">
        <w:rPr>
          <w:rFonts w:asciiTheme="minorEastAsia" w:eastAsiaTheme="minorEastAsia" w:hAnsiTheme="minorEastAsia" w:hint="eastAsia"/>
          <w:snapToGrid w:val="0"/>
          <w:kern w:val="0"/>
        </w:rPr>
        <w:t xml:space="preserve">                                 （共印2份）  </w:t>
      </w:r>
    </w:p>
    <w:p w:rsidR="00763C62" w:rsidRPr="00963072" w:rsidRDefault="009D2FD5" w:rsidP="00763C62">
      <w:pPr>
        <w:adjustRightInd w:val="0"/>
        <w:snapToGrid w:val="0"/>
        <w:spacing w:line="560" w:lineRule="exact"/>
        <w:ind w:right="56"/>
        <w:rPr>
          <w:rFonts w:asciiTheme="minorEastAsia" w:eastAsiaTheme="minorEastAsia" w:hAnsiTheme="minorEastAsia"/>
          <w:snapToGrid w:val="0"/>
          <w:kern w:val="0"/>
        </w:rPr>
        <w:sectPr w:rsidR="00763C62" w:rsidRPr="00963072" w:rsidSect="007022C5">
          <w:footerReference w:type="even" r:id="rId7"/>
          <w:footerReference w:type="default" r:id="rId8"/>
          <w:pgSz w:w="11907" w:h="16840" w:code="9"/>
          <w:pgMar w:top="2098" w:right="1474" w:bottom="1985" w:left="1588" w:header="1361" w:footer="1185" w:gutter="0"/>
          <w:cols w:space="425"/>
          <w:docGrid w:linePitch="637" w:charSpace="-1909"/>
        </w:sectPr>
      </w:pPr>
      <w:r w:rsidRPr="00963072">
        <w:rPr>
          <w:rFonts w:asciiTheme="minorEastAsia" w:eastAsiaTheme="minorEastAsia" w:hAnsiTheme="minorEastAsia"/>
          <w:snapToGrid w:val="0"/>
          <w:kern w:val="0"/>
        </w:rPr>
        <w:pict>
          <v:line id="_x0000_s1030" style="position:absolute;left:0;text-align:left;flip:y;z-index:251665408" from=".05pt,37.15pt" to="446.25pt,38.65pt" strokeweight="1pt">
            <w10:wrap type="topAndBottom"/>
          </v:line>
        </w:pict>
      </w:r>
      <w:r w:rsidR="00763C62" w:rsidRPr="00963072">
        <w:rPr>
          <w:rFonts w:asciiTheme="minorEastAsia" w:eastAsiaTheme="minorEastAsia" w:hAnsiTheme="minorEastAsia" w:hint="eastAsia"/>
          <w:snapToGrid w:val="0"/>
          <w:kern w:val="0"/>
        </w:rPr>
        <w:t>承办单位：组织计划科   联系人：叶文君</w:t>
      </w:r>
      <w:r w:rsidR="00763C62" w:rsidRPr="00963072">
        <w:rPr>
          <w:rFonts w:asciiTheme="minorEastAsia" w:eastAsiaTheme="minorEastAsia" w:hAnsiTheme="minorEastAsia"/>
          <w:snapToGrid w:val="0"/>
          <w:kern w:val="0"/>
        </w:rPr>
        <w:t xml:space="preserve">  </w:t>
      </w:r>
      <w:r w:rsidR="00763C62" w:rsidRPr="00963072">
        <w:rPr>
          <w:rFonts w:asciiTheme="minorEastAsia" w:eastAsiaTheme="minorEastAsia" w:hAnsiTheme="minorEastAsia" w:hint="eastAsia"/>
          <w:snapToGrid w:val="0"/>
          <w:kern w:val="0"/>
        </w:rPr>
        <w:t>电话：020-38809202</w:t>
      </w:r>
    </w:p>
    <w:p w:rsidR="00492683" w:rsidRPr="00C70777" w:rsidRDefault="00492683" w:rsidP="00492683">
      <w:pPr>
        <w:adjustRightInd w:val="0"/>
        <w:snapToGrid w:val="0"/>
        <w:spacing w:line="580" w:lineRule="exact"/>
        <w:rPr>
          <w:rFonts w:ascii="黑体" w:eastAsia="黑体" w:hAnsi="黑体"/>
          <w:snapToGrid w:val="0"/>
          <w:kern w:val="0"/>
          <w:szCs w:val="32"/>
        </w:rPr>
      </w:pPr>
      <w:r w:rsidRPr="00C70777">
        <w:rPr>
          <w:rFonts w:ascii="黑体" w:eastAsia="黑体" w:hAnsi="黑体" w:hint="eastAsia"/>
          <w:snapToGrid w:val="0"/>
          <w:kern w:val="0"/>
          <w:szCs w:val="32"/>
        </w:rPr>
        <w:lastRenderedPageBreak/>
        <w:t>附件</w:t>
      </w:r>
      <w:r w:rsidR="00474542">
        <w:rPr>
          <w:rFonts w:ascii="黑体" w:eastAsia="黑体" w:hAnsi="黑体" w:hint="eastAsia"/>
          <w:snapToGrid w:val="0"/>
          <w:kern w:val="0"/>
          <w:szCs w:val="32"/>
        </w:rPr>
        <w:t>1</w:t>
      </w:r>
    </w:p>
    <w:p w:rsidR="00492683" w:rsidRPr="003C7D32" w:rsidRDefault="006562DC" w:rsidP="00492683">
      <w:pPr>
        <w:adjustRightInd w:val="0"/>
        <w:snapToGrid w:val="0"/>
        <w:spacing w:line="580" w:lineRule="exact"/>
        <w:jc w:val="center"/>
        <w:rPr>
          <w:rFonts w:ascii="宋体" w:hAnsi="宋体"/>
          <w:b/>
          <w:snapToGrid w:val="0"/>
          <w:kern w:val="0"/>
          <w:sz w:val="44"/>
          <w:szCs w:val="44"/>
        </w:rPr>
      </w:pPr>
      <w:r>
        <w:rPr>
          <w:rFonts w:ascii="宋体" w:hAnsi="宋体" w:hint="eastAsia"/>
          <w:b/>
          <w:snapToGrid w:val="0"/>
          <w:kern w:val="0"/>
          <w:sz w:val="44"/>
          <w:szCs w:val="44"/>
        </w:rPr>
        <w:t xml:space="preserve"> 2017年</w:t>
      </w:r>
      <w:r w:rsidR="00492683" w:rsidRPr="003C7D32">
        <w:rPr>
          <w:rFonts w:ascii="宋体" w:hAnsi="宋体" w:hint="eastAsia"/>
          <w:b/>
          <w:snapToGrid w:val="0"/>
          <w:kern w:val="0"/>
          <w:sz w:val="44"/>
          <w:szCs w:val="44"/>
        </w:rPr>
        <w:t>空军招收高中毕业生飞行学员报名表</w:t>
      </w:r>
    </w:p>
    <w:p w:rsidR="00492683" w:rsidRPr="00A36581" w:rsidRDefault="00492683" w:rsidP="00492683">
      <w:pPr>
        <w:adjustRightInd w:val="0"/>
        <w:snapToGrid w:val="0"/>
        <w:jc w:val="center"/>
        <w:rPr>
          <w:rFonts w:ascii="宋体" w:hAnsi="宋体"/>
          <w:b/>
          <w:snapToGrid w:val="0"/>
          <w:kern w:val="0"/>
          <w:sz w:val="10"/>
          <w:szCs w:val="10"/>
        </w:rPr>
      </w:pPr>
    </w:p>
    <w:tbl>
      <w:tblPr>
        <w:tblW w:w="9258" w:type="dxa"/>
        <w:tblInd w:w="631"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tblPr>
      <w:tblGrid>
        <w:gridCol w:w="1434"/>
        <w:gridCol w:w="1093"/>
        <w:gridCol w:w="842"/>
        <w:gridCol w:w="155"/>
        <w:gridCol w:w="1262"/>
        <w:gridCol w:w="9"/>
        <w:gridCol w:w="12"/>
        <w:gridCol w:w="1397"/>
        <w:gridCol w:w="735"/>
        <w:gridCol w:w="496"/>
        <w:gridCol w:w="1823"/>
      </w:tblGrid>
      <w:tr w:rsidR="00492683" w:rsidRPr="00433900" w:rsidTr="004F00F3">
        <w:trPr>
          <w:cantSplit/>
          <w:trHeight w:val="655"/>
        </w:trPr>
        <w:tc>
          <w:tcPr>
            <w:tcW w:w="6939" w:type="dxa"/>
            <w:gridSpan w:val="9"/>
            <w:tcBorders>
              <w:right w:val="single" w:sz="2" w:space="0" w:color="auto"/>
            </w:tcBorders>
            <w:shd w:val="clear" w:color="auto" w:fill="auto"/>
            <w:noWrap/>
            <w:vAlign w:val="center"/>
          </w:tcPr>
          <w:p w:rsidR="00492683" w:rsidRPr="00433900" w:rsidRDefault="00492683" w:rsidP="00D87780">
            <w:pPr>
              <w:widowControl/>
              <w:rPr>
                <w:rFonts w:ascii="宋体" w:hAnsi="宋体" w:cs="宋体"/>
                <w:b/>
                <w:kern w:val="0"/>
                <w:sz w:val="24"/>
              </w:rPr>
            </w:pPr>
            <w:r w:rsidRPr="00433900">
              <w:rPr>
                <w:rFonts w:ascii="宋体" w:hAnsi="宋体" w:cs="宋体" w:hint="eastAsia"/>
                <w:b/>
                <w:kern w:val="0"/>
                <w:sz w:val="24"/>
              </w:rPr>
              <w:t>学校名称（</w:t>
            </w:r>
            <w:r>
              <w:rPr>
                <w:rFonts w:ascii="宋体" w:hAnsi="宋体" w:cs="宋体" w:hint="eastAsia"/>
                <w:b/>
                <w:kern w:val="0"/>
                <w:sz w:val="24"/>
              </w:rPr>
              <w:t>填写并</w:t>
            </w:r>
            <w:r w:rsidRPr="00433900">
              <w:rPr>
                <w:rFonts w:ascii="宋体" w:hAnsi="宋体" w:cs="宋体" w:hint="eastAsia"/>
                <w:b/>
                <w:kern w:val="0"/>
                <w:sz w:val="24"/>
              </w:rPr>
              <w:t>盖章）：</w:t>
            </w:r>
          </w:p>
        </w:tc>
        <w:tc>
          <w:tcPr>
            <w:tcW w:w="2319" w:type="dxa"/>
            <w:gridSpan w:val="2"/>
            <w:vMerge w:val="restart"/>
            <w:tcBorders>
              <w:left w:val="single" w:sz="2" w:space="0" w:color="auto"/>
            </w:tcBorders>
            <w:shd w:val="clear" w:color="auto" w:fill="auto"/>
            <w:vAlign w:val="center"/>
          </w:tcPr>
          <w:p w:rsidR="00492683" w:rsidRPr="00433900" w:rsidRDefault="00492683" w:rsidP="00D87780">
            <w:pPr>
              <w:jc w:val="center"/>
              <w:rPr>
                <w:rFonts w:ascii="宋体" w:hAnsi="宋体" w:cs="宋体"/>
                <w:b/>
                <w:kern w:val="0"/>
                <w:sz w:val="24"/>
              </w:rPr>
            </w:pPr>
            <w:r w:rsidRPr="00433900">
              <w:rPr>
                <w:rFonts w:ascii="宋体" w:hAnsi="宋体" w:cs="宋体" w:hint="eastAsia"/>
                <w:b/>
                <w:kern w:val="0"/>
                <w:sz w:val="24"/>
              </w:rPr>
              <w:t>一寸免冠</w:t>
            </w:r>
            <w:r w:rsidRPr="00433900">
              <w:rPr>
                <w:rFonts w:ascii="宋体" w:hAnsi="宋体" w:cs="宋体" w:hint="eastAsia"/>
                <w:b/>
                <w:kern w:val="0"/>
                <w:sz w:val="24"/>
              </w:rPr>
              <w:br/>
              <w:t>红底近照</w:t>
            </w:r>
          </w:p>
        </w:tc>
      </w:tr>
      <w:tr w:rsidR="00492683" w:rsidRPr="00433900" w:rsidTr="004F00F3">
        <w:trPr>
          <w:cantSplit/>
          <w:trHeight w:val="694"/>
        </w:trPr>
        <w:tc>
          <w:tcPr>
            <w:tcW w:w="6939" w:type="dxa"/>
            <w:gridSpan w:val="9"/>
            <w:tcBorders>
              <w:right w:val="single" w:sz="2" w:space="0" w:color="auto"/>
            </w:tcBorders>
            <w:shd w:val="clear" w:color="auto" w:fill="auto"/>
            <w:noWrap/>
            <w:vAlign w:val="center"/>
          </w:tcPr>
          <w:p w:rsidR="00492683" w:rsidRPr="00433900" w:rsidRDefault="00492683" w:rsidP="00D87780">
            <w:pPr>
              <w:widowControl/>
              <w:rPr>
                <w:rFonts w:ascii="宋体" w:hAnsi="宋体" w:cs="宋体"/>
                <w:b/>
                <w:kern w:val="0"/>
                <w:sz w:val="24"/>
              </w:rPr>
            </w:pPr>
            <w:r w:rsidRPr="00433900">
              <w:rPr>
                <w:rFonts w:ascii="宋体" w:hAnsi="宋体" w:cs="宋体" w:hint="eastAsia"/>
                <w:b/>
                <w:kern w:val="0"/>
                <w:sz w:val="24"/>
              </w:rPr>
              <w:t>学校所在地：               市（州）               县（区）</w:t>
            </w:r>
          </w:p>
        </w:tc>
        <w:tc>
          <w:tcPr>
            <w:tcW w:w="2319" w:type="dxa"/>
            <w:gridSpan w:val="2"/>
            <w:vMerge/>
            <w:tcBorders>
              <w:left w:val="single" w:sz="2" w:space="0" w:color="auto"/>
            </w:tcBorders>
            <w:shd w:val="clear" w:color="auto" w:fill="auto"/>
            <w:vAlign w:val="center"/>
          </w:tcPr>
          <w:p w:rsidR="00492683" w:rsidRPr="00433900" w:rsidRDefault="00492683" w:rsidP="00D87780">
            <w:pPr>
              <w:jc w:val="center"/>
              <w:rPr>
                <w:rFonts w:ascii="宋体" w:hAnsi="宋体" w:cs="宋体"/>
                <w:b/>
                <w:kern w:val="0"/>
                <w:sz w:val="24"/>
              </w:rPr>
            </w:pPr>
          </w:p>
        </w:tc>
      </w:tr>
      <w:tr w:rsidR="00492683" w:rsidRPr="00433900" w:rsidTr="004F00F3">
        <w:trPr>
          <w:cantSplit/>
          <w:trHeight w:val="690"/>
        </w:trPr>
        <w:tc>
          <w:tcPr>
            <w:tcW w:w="1434" w:type="dxa"/>
            <w:shd w:val="clear" w:color="auto" w:fill="auto"/>
            <w:vAlign w:val="center"/>
          </w:tcPr>
          <w:p w:rsidR="00492683" w:rsidRPr="00433900" w:rsidRDefault="00492683" w:rsidP="00D87780">
            <w:pPr>
              <w:widowControl/>
              <w:jc w:val="center"/>
              <w:rPr>
                <w:rFonts w:ascii="宋体" w:hAnsi="宋体" w:cs="宋体"/>
                <w:b/>
                <w:kern w:val="0"/>
                <w:sz w:val="24"/>
              </w:rPr>
            </w:pPr>
            <w:r>
              <w:rPr>
                <w:rFonts w:ascii="宋体" w:hAnsi="宋体" w:cs="宋体" w:hint="eastAsia"/>
                <w:b/>
                <w:kern w:val="0"/>
                <w:sz w:val="24"/>
              </w:rPr>
              <w:t>学生姓名</w:t>
            </w:r>
          </w:p>
        </w:tc>
        <w:tc>
          <w:tcPr>
            <w:tcW w:w="1935" w:type="dxa"/>
            <w:gridSpan w:val="2"/>
            <w:shd w:val="clear" w:color="auto" w:fill="auto"/>
            <w:noWrap/>
            <w:vAlign w:val="center"/>
          </w:tcPr>
          <w:p w:rsidR="00492683" w:rsidRPr="00433900" w:rsidRDefault="00492683" w:rsidP="00D87780">
            <w:pPr>
              <w:widowControl/>
              <w:jc w:val="center"/>
              <w:rPr>
                <w:rFonts w:ascii="宋体" w:hAnsi="宋体" w:cs="宋体"/>
                <w:b/>
                <w:kern w:val="0"/>
                <w:sz w:val="24"/>
              </w:rPr>
            </w:pPr>
          </w:p>
        </w:tc>
        <w:tc>
          <w:tcPr>
            <w:tcW w:w="1417" w:type="dxa"/>
            <w:gridSpan w:val="2"/>
            <w:shd w:val="clear" w:color="auto" w:fill="auto"/>
            <w:noWrap/>
            <w:vAlign w:val="center"/>
          </w:tcPr>
          <w:p w:rsidR="00492683" w:rsidRPr="00433900" w:rsidRDefault="00492683" w:rsidP="00D87780">
            <w:pPr>
              <w:widowControl/>
              <w:jc w:val="center"/>
              <w:rPr>
                <w:rFonts w:ascii="宋体" w:hAnsi="宋体" w:cs="宋体"/>
                <w:b/>
                <w:kern w:val="0"/>
                <w:sz w:val="24"/>
              </w:rPr>
            </w:pPr>
            <w:r>
              <w:rPr>
                <w:rFonts w:ascii="宋体" w:hAnsi="宋体" w:cs="宋体" w:hint="eastAsia"/>
                <w:b/>
                <w:kern w:val="0"/>
                <w:sz w:val="24"/>
              </w:rPr>
              <w:t>籍贯</w:t>
            </w:r>
          </w:p>
        </w:tc>
        <w:tc>
          <w:tcPr>
            <w:tcW w:w="2153" w:type="dxa"/>
            <w:gridSpan w:val="4"/>
            <w:tcBorders>
              <w:right w:val="single" w:sz="2" w:space="0" w:color="auto"/>
            </w:tcBorders>
            <w:shd w:val="clear" w:color="auto" w:fill="auto"/>
            <w:noWrap/>
            <w:vAlign w:val="center"/>
          </w:tcPr>
          <w:p w:rsidR="00492683" w:rsidRPr="00433900" w:rsidRDefault="00492683" w:rsidP="00492683">
            <w:pPr>
              <w:widowControl/>
              <w:ind w:firstLineChars="100" w:firstLine="241"/>
              <w:rPr>
                <w:rFonts w:ascii="宋体" w:hAnsi="宋体" w:cs="宋体"/>
                <w:b/>
                <w:kern w:val="0"/>
                <w:sz w:val="24"/>
              </w:rPr>
            </w:pPr>
          </w:p>
        </w:tc>
        <w:tc>
          <w:tcPr>
            <w:tcW w:w="2319" w:type="dxa"/>
            <w:gridSpan w:val="2"/>
            <w:vMerge/>
            <w:tcBorders>
              <w:left w:val="single" w:sz="2" w:space="0" w:color="auto"/>
            </w:tcBorders>
            <w:shd w:val="clear" w:color="auto" w:fill="auto"/>
            <w:vAlign w:val="center"/>
          </w:tcPr>
          <w:p w:rsidR="00492683" w:rsidRPr="00433900" w:rsidRDefault="00492683" w:rsidP="00D87780">
            <w:pPr>
              <w:widowControl/>
              <w:jc w:val="center"/>
              <w:rPr>
                <w:rFonts w:ascii="宋体" w:hAnsi="宋体" w:cs="宋体"/>
                <w:b/>
                <w:kern w:val="0"/>
                <w:sz w:val="24"/>
              </w:rPr>
            </w:pPr>
          </w:p>
        </w:tc>
      </w:tr>
      <w:tr w:rsidR="00492683" w:rsidRPr="00433900" w:rsidTr="004F00F3">
        <w:trPr>
          <w:cantSplit/>
          <w:trHeight w:val="699"/>
        </w:trPr>
        <w:tc>
          <w:tcPr>
            <w:tcW w:w="1434" w:type="dxa"/>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出生</w:t>
            </w:r>
            <w:r>
              <w:rPr>
                <w:rFonts w:ascii="宋体" w:hAnsi="宋体" w:cs="宋体" w:hint="eastAsia"/>
                <w:b/>
                <w:kern w:val="0"/>
                <w:sz w:val="24"/>
              </w:rPr>
              <w:t>日期</w:t>
            </w:r>
          </w:p>
        </w:tc>
        <w:tc>
          <w:tcPr>
            <w:tcW w:w="1935" w:type="dxa"/>
            <w:gridSpan w:val="2"/>
            <w:tcBorders>
              <w:right w:val="single" w:sz="2" w:space="0" w:color="auto"/>
            </w:tcBorders>
            <w:shd w:val="clear" w:color="auto" w:fill="auto"/>
            <w:noWrap/>
            <w:vAlign w:val="center"/>
          </w:tcPr>
          <w:p w:rsidR="00492683" w:rsidRPr="00433900" w:rsidRDefault="00492683" w:rsidP="00D87780">
            <w:pPr>
              <w:widowControl/>
              <w:jc w:val="center"/>
              <w:rPr>
                <w:rFonts w:ascii="宋体" w:hAnsi="宋体" w:cs="宋体"/>
                <w:b/>
                <w:kern w:val="0"/>
                <w:sz w:val="24"/>
              </w:rPr>
            </w:pPr>
          </w:p>
        </w:tc>
        <w:tc>
          <w:tcPr>
            <w:tcW w:w="1417" w:type="dxa"/>
            <w:gridSpan w:val="2"/>
            <w:tcBorders>
              <w:right w:val="single" w:sz="2" w:space="0" w:color="auto"/>
            </w:tcBorders>
            <w:shd w:val="clear" w:color="auto" w:fill="auto"/>
            <w:vAlign w:val="center"/>
          </w:tcPr>
          <w:p w:rsidR="00492683" w:rsidRPr="00433900" w:rsidRDefault="00492683" w:rsidP="00D87780">
            <w:pPr>
              <w:widowControl/>
              <w:jc w:val="center"/>
              <w:rPr>
                <w:rFonts w:ascii="宋体" w:hAnsi="宋体" w:cs="宋体"/>
                <w:b/>
                <w:kern w:val="0"/>
                <w:sz w:val="24"/>
              </w:rPr>
            </w:pPr>
            <w:r>
              <w:rPr>
                <w:rFonts w:ascii="宋体" w:hAnsi="宋体" w:cs="宋体" w:hint="eastAsia"/>
                <w:b/>
                <w:kern w:val="0"/>
                <w:sz w:val="24"/>
              </w:rPr>
              <w:t>民族</w:t>
            </w:r>
          </w:p>
        </w:tc>
        <w:tc>
          <w:tcPr>
            <w:tcW w:w="2153" w:type="dxa"/>
            <w:gridSpan w:val="4"/>
            <w:tcBorders>
              <w:right w:val="single" w:sz="2" w:space="0" w:color="auto"/>
            </w:tcBorders>
            <w:shd w:val="clear" w:color="auto" w:fill="auto"/>
            <w:vAlign w:val="center"/>
          </w:tcPr>
          <w:p w:rsidR="00492683" w:rsidRPr="00433900" w:rsidRDefault="00492683" w:rsidP="00D87780">
            <w:pPr>
              <w:widowControl/>
              <w:jc w:val="center"/>
              <w:rPr>
                <w:rFonts w:ascii="宋体" w:hAnsi="宋体" w:cs="宋体"/>
                <w:b/>
                <w:kern w:val="0"/>
                <w:sz w:val="24"/>
              </w:rPr>
            </w:pPr>
          </w:p>
        </w:tc>
        <w:tc>
          <w:tcPr>
            <w:tcW w:w="2319" w:type="dxa"/>
            <w:gridSpan w:val="2"/>
            <w:vMerge/>
            <w:tcBorders>
              <w:left w:val="single" w:sz="2" w:space="0" w:color="auto"/>
            </w:tcBorders>
            <w:shd w:val="clear" w:color="auto" w:fill="auto"/>
            <w:vAlign w:val="center"/>
          </w:tcPr>
          <w:p w:rsidR="00492683" w:rsidRPr="00433900" w:rsidRDefault="00492683" w:rsidP="00D87780">
            <w:pPr>
              <w:widowControl/>
              <w:jc w:val="center"/>
              <w:rPr>
                <w:rFonts w:ascii="宋体" w:hAnsi="宋体" w:cs="宋体"/>
                <w:b/>
                <w:kern w:val="0"/>
                <w:sz w:val="24"/>
              </w:rPr>
            </w:pPr>
          </w:p>
        </w:tc>
      </w:tr>
      <w:tr w:rsidR="00492683" w:rsidRPr="00433900" w:rsidTr="004F00F3">
        <w:trPr>
          <w:cantSplit/>
          <w:trHeight w:val="682"/>
        </w:trPr>
        <w:tc>
          <w:tcPr>
            <w:tcW w:w="1434" w:type="dxa"/>
            <w:shd w:val="clear" w:color="auto" w:fill="auto"/>
            <w:noWrap/>
            <w:vAlign w:val="center"/>
          </w:tcPr>
          <w:p w:rsidR="00492683" w:rsidRPr="00433900" w:rsidRDefault="00492683" w:rsidP="00D87780">
            <w:pPr>
              <w:widowControl/>
              <w:jc w:val="center"/>
              <w:rPr>
                <w:rFonts w:ascii="宋体" w:hAnsi="宋体" w:cs="宋体"/>
                <w:b/>
                <w:kern w:val="0"/>
                <w:sz w:val="24"/>
              </w:rPr>
            </w:pPr>
            <w:r>
              <w:rPr>
                <w:rFonts w:ascii="宋体" w:hAnsi="宋体" w:cs="宋体" w:hint="eastAsia"/>
                <w:b/>
                <w:kern w:val="0"/>
                <w:sz w:val="24"/>
              </w:rPr>
              <w:t>应/往届</w:t>
            </w:r>
          </w:p>
        </w:tc>
        <w:tc>
          <w:tcPr>
            <w:tcW w:w="3352" w:type="dxa"/>
            <w:gridSpan w:val="4"/>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w:t>
            </w:r>
            <w:r>
              <w:rPr>
                <w:rFonts w:ascii="宋体" w:hAnsi="宋体" w:cs="宋体" w:hint="eastAsia"/>
                <w:b/>
                <w:kern w:val="0"/>
                <w:sz w:val="24"/>
              </w:rPr>
              <w:t xml:space="preserve">应届     </w:t>
            </w:r>
            <w:r w:rsidRPr="00433900">
              <w:rPr>
                <w:rFonts w:ascii="宋体" w:hAnsi="宋体" w:cs="宋体" w:hint="eastAsia"/>
                <w:b/>
                <w:kern w:val="0"/>
                <w:sz w:val="24"/>
              </w:rPr>
              <w:t>□</w:t>
            </w:r>
            <w:r>
              <w:rPr>
                <w:rFonts w:ascii="宋体" w:hAnsi="宋体" w:cs="宋体" w:hint="eastAsia"/>
                <w:b/>
                <w:kern w:val="0"/>
                <w:sz w:val="24"/>
              </w:rPr>
              <w:t>往届</w:t>
            </w:r>
          </w:p>
        </w:tc>
        <w:tc>
          <w:tcPr>
            <w:tcW w:w="1418" w:type="dxa"/>
            <w:gridSpan w:val="3"/>
            <w:shd w:val="clear" w:color="auto" w:fill="auto"/>
            <w:vAlign w:val="center"/>
          </w:tcPr>
          <w:p w:rsidR="00492683" w:rsidRPr="00433900" w:rsidRDefault="00492683" w:rsidP="00D87780">
            <w:pPr>
              <w:widowControl/>
              <w:jc w:val="center"/>
              <w:rPr>
                <w:rFonts w:ascii="宋体" w:hAnsi="宋体" w:cs="宋体"/>
                <w:b/>
                <w:kern w:val="0"/>
                <w:sz w:val="24"/>
              </w:rPr>
            </w:pPr>
            <w:r>
              <w:rPr>
                <w:rFonts w:ascii="宋体" w:hAnsi="宋体" w:cs="宋体" w:hint="eastAsia"/>
                <w:b/>
                <w:kern w:val="0"/>
                <w:sz w:val="24"/>
              </w:rPr>
              <w:t>学生电话</w:t>
            </w:r>
          </w:p>
        </w:tc>
        <w:tc>
          <w:tcPr>
            <w:tcW w:w="3054" w:type="dxa"/>
            <w:gridSpan w:val="3"/>
            <w:shd w:val="clear" w:color="auto" w:fill="auto"/>
            <w:vAlign w:val="center"/>
          </w:tcPr>
          <w:p w:rsidR="00492683" w:rsidRPr="00433900" w:rsidRDefault="00492683" w:rsidP="00D87780">
            <w:pPr>
              <w:widowControl/>
              <w:jc w:val="center"/>
              <w:rPr>
                <w:rFonts w:ascii="宋体" w:hAnsi="宋体" w:cs="宋体"/>
                <w:b/>
                <w:kern w:val="0"/>
                <w:sz w:val="24"/>
              </w:rPr>
            </w:pPr>
          </w:p>
        </w:tc>
      </w:tr>
      <w:tr w:rsidR="00492683" w:rsidRPr="00433900" w:rsidTr="004F00F3">
        <w:trPr>
          <w:cantSplit/>
          <w:trHeight w:val="706"/>
        </w:trPr>
        <w:tc>
          <w:tcPr>
            <w:tcW w:w="1434" w:type="dxa"/>
            <w:shd w:val="clear" w:color="auto" w:fill="auto"/>
            <w:noWrap/>
            <w:vAlign w:val="center"/>
          </w:tcPr>
          <w:p w:rsidR="00492683" w:rsidRPr="00433900" w:rsidRDefault="00492683" w:rsidP="00D87780">
            <w:pPr>
              <w:widowControl/>
              <w:jc w:val="center"/>
              <w:rPr>
                <w:rFonts w:ascii="宋体" w:hAnsi="宋体" w:cs="宋体"/>
                <w:b/>
                <w:kern w:val="0"/>
                <w:sz w:val="24"/>
              </w:rPr>
            </w:pPr>
            <w:r>
              <w:rPr>
                <w:rFonts w:ascii="宋体" w:hAnsi="宋体" w:cs="宋体" w:hint="eastAsia"/>
                <w:b/>
                <w:kern w:val="0"/>
                <w:sz w:val="24"/>
              </w:rPr>
              <w:t>文/理科</w:t>
            </w:r>
          </w:p>
        </w:tc>
        <w:tc>
          <w:tcPr>
            <w:tcW w:w="3352" w:type="dxa"/>
            <w:gridSpan w:val="4"/>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w:t>
            </w:r>
            <w:r>
              <w:rPr>
                <w:rFonts w:ascii="宋体" w:hAnsi="宋体" w:cs="宋体" w:hint="eastAsia"/>
                <w:b/>
                <w:kern w:val="0"/>
                <w:sz w:val="24"/>
              </w:rPr>
              <w:t xml:space="preserve">文科     </w:t>
            </w:r>
            <w:r w:rsidRPr="00433900">
              <w:rPr>
                <w:rFonts w:ascii="宋体" w:hAnsi="宋体" w:cs="宋体" w:hint="eastAsia"/>
                <w:b/>
                <w:kern w:val="0"/>
                <w:sz w:val="24"/>
              </w:rPr>
              <w:t>□</w:t>
            </w:r>
            <w:r>
              <w:rPr>
                <w:rFonts w:ascii="宋体" w:hAnsi="宋体" w:cs="宋体" w:hint="eastAsia"/>
                <w:b/>
                <w:kern w:val="0"/>
                <w:sz w:val="24"/>
              </w:rPr>
              <w:t>理科</w:t>
            </w:r>
          </w:p>
        </w:tc>
        <w:tc>
          <w:tcPr>
            <w:tcW w:w="1418" w:type="dxa"/>
            <w:gridSpan w:val="3"/>
            <w:shd w:val="clear" w:color="auto" w:fill="auto"/>
            <w:vAlign w:val="center"/>
          </w:tcPr>
          <w:p w:rsidR="00492683" w:rsidRPr="00433900" w:rsidRDefault="00492683" w:rsidP="00D87780">
            <w:pPr>
              <w:widowControl/>
              <w:jc w:val="center"/>
              <w:rPr>
                <w:rFonts w:ascii="宋体" w:hAnsi="宋体" w:cs="宋体"/>
                <w:b/>
                <w:kern w:val="0"/>
                <w:sz w:val="24"/>
              </w:rPr>
            </w:pPr>
            <w:r>
              <w:rPr>
                <w:rFonts w:ascii="宋体" w:hAnsi="宋体" w:cs="宋体" w:hint="eastAsia"/>
                <w:b/>
                <w:kern w:val="0"/>
                <w:sz w:val="24"/>
              </w:rPr>
              <w:t>父亲电话</w:t>
            </w:r>
          </w:p>
        </w:tc>
        <w:tc>
          <w:tcPr>
            <w:tcW w:w="3054" w:type="dxa"/>
            <w:gridSpan w:val="3"/>
            <w:shd w:val="clear" w:color="auto" w:fill="auto"/>
            <w:vAlign w:val="center"/>
          </w:tcPr>
          <w:p w:rsidR="00492683" w:rsidRPr="00433900" w:rsidRDefault="00492683" w:rsidP="00D87780">
            <w:pPr>
              <w:widowControl/>
              <w:jc w:val="center"/>
              <w:rPr>
                <w:rFonts w:ascii="宋体" w:hAnsi="宋体" w:cs="宋体"/>
                <w:b/>
                <w:kern w:val="0"/>
                <w:sz w:val="24"/>
              </w:rPr>
            </w:pPr>
          </w:p>
        </w:tc>
      </w:tr>
      <w:tr w:rsidR="00492683" w:rsidRPr="00433900" w:rsidTr="004F00F3">
        <w:trPr>
          <w:cantSplit/>
          <w:trHeight w:val="688"/>
        </w:trPr>
        <w:tc>
          <w:tcPr>
            <w:tcW w:w="1434" w:type="dxa"/>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身份证号</w:t>
            </w:r>
          </w:p>
        </w:tc>
        <w:tc>
          <w:tcPr>
            <w:tcW w:w="3352" w:type="dxa"/>
            <w:gridSpan w:val="4"/>
            <w:shd w:val="clear" w:color="auto" w:fill="auto"/>
            <w:noWrap/>
            <w:vAlign w:val="center"/>
          </w:tcPr>
          <w:p w:rsidR="00492683" w:rsidRPr="00433900" w:rsidRDefault="00492683" w:rsidP="00D87780">
            <w:pPr>
              <w:widowControl/>
              <w:jc w:val="center"/>
              <w:rPr>
                <w:rFonts w:ascii="宋体" w:hAnsi="宋体" w:cs="宋体"/>
                <w:b/>
                <w:kern w:val="0"/>
                <w:sz w:val="24"/>
              </w:rPr>
            </w:pPr>
          </w:p>
        </w:tc>
        <w:tc>
          <w:tcPr>
            <w:tcW w:w="1418" w:type="dxa"/>
            <w:gridSpan w:val="3"/>
            <w:shd w:val="clear" w:color="auto" w:fill="auto"/>
            <w:vAlign w:val="center"/>
          </w:tcPr>
          <w:p w:rsidR="00492683" w:rsidRDefault="00492683" w:rsidP="00D87780">
            <w:pPr>
              <w:widowControl/>
              <w:jc w:val="center"/>
              <w:rPr>
                <w:rFonts w:ascii="宋体" w:hAnsi="宋体" w:cs="宋体"/>
                <w:b/>
                <w:kern w:val="0"/>
                <w:sz w:val="24"/>
              </w:rPr>
            </w:pPr>
            <w:r>
              <w:rPr>
                <w:rFonts w:ascii="宋体" w:hAnsi="宋体" w:cs="宋体" w:hint="eastAsia"/>
                <w:b/>
                <w:kern w:val="0"/>
                <w:sz w:val="24"/>
              </w:rPr>
              <w:t>母亲电话</w:t>
            </w:r>
          </w:p>
        </w:tc>
        <w:tc>
          <w:tcPr>
            <w:tcW w:w="3054" w:type="dxa"/>
            <w:gridSpan w:val="3"/>
            <w:shd w:val="clear" w:color="auto" w:fill="auto"/>
            <w:vAlign w:val="center"/>
          </w:tcPr>
          <w:p w:rsidR="00492683" w:rsidRPr="00433900" w:rsidRDefault="00492683" w:rsidP="00D87780">
            <w:pPr>
              <w:widowControl/>
              <w:jc w:val="center"/>
              <w:rPr>
                <w:rFonts w:ascii="宋体" w:hAnsi="宋体" w:cs="宋体"/>
                <w:b/>
                <w:kern w:val="0"/>
                <w:sz w:val="24"/>
              </w:rPr>
            </w:pPr>
          </w:p>
        </w:tc>
      </w:tr>
      <w:tr w:rsidR="00492683" w:rsidRPr="00433900" w:rsidTr="004F00F3">
        <w:trPr>
          <w:cantSplit/>
          <w:trHeight w:val="340"/>
        </w:trPr>
        <w:tc>
          <w:tcPr>
            <w:tcW w:w="2527" w:type="dxa"/>
            <w:gridSpan w:val="2"/>
            <w:shd w:val="clear" w:color="auto" w:fill="auto"/>
            <w:vAlign w:val="center"/>
          </w:tcPr>
          <w:p w:rsidR="00492683" w:rsidRDefault="00492683" w:rsidP="00D87780">
            <w:pPr>
              <w:widowControl/>
              <w:spacing w:line="400" w:lineRule="exact"/>
              <w:jc w:val="center"/>
              <w:rPr>
                <w:rFonts w:ascii="宋体" w:hAnsi="宋体" w:cs="宋体"/>
                <w:b/>
                <w:kern w:val="0"/>
                <w:sz w:val="24"/>
              </w:rPr>
            </w:pPr>
            <w:r>
              <w:rPr>
                <w:rFonts w:ascii="宋体" w:hAnsi="宋体" w:cs="宋体" w:hint="eastAsia"/>
                <w:b/>
                <w:kern w:val="0"/>
                <w:sz w:val="24"/>
              </w:rPr>
              <w:t>班主任</w:t>
            </w:r>
            <w:r w:rsidRPr="00433900">
              <w:rPr>
                <w:rFonts w:ascii="宋体" w:hAnsi="宋体" w:cs="宋体" w:hint="eastAsia"/>
                <w:b/>
                <w:kern w:val="0"/>
                <w:sz w:val="24"/>
              </w:rPr>
              <w:t>预估</w:t>
            </w:r>
          </w:p>
          <w:p w:rsidR="00492683" w:rsidRPr="00433900" w:rsidRDefault="00492683" w:rsidP="00D87780">
            <w:pPr>
              <w:widowControl/>
              <w:spacing w:line="400" w:lineRule="exact"/>
              <w:jc w:val="center"/>
              <w:rPr>
                <w:rFonts w:ascii="宋体" w:hAnsi="宋体" w:cs="宋体"/>
                <w:b/>
                <w:kern w:val="0"/>
                <w:sz w:val="24"/>
              </w:rPr>
            </w:pPr>
            <w:r w:rsidRPr="00433900">
              <w:rPr>
                <w:rFonts w:ascii="宋体" w:hAnsi="宋体" w:cs="宋体" w:hint="eastAsia"/>
                <w:b/>
                <w:kern w:val="0"/>
                <w:sz w:val="24"/>
              </w:rPr>
              <w:t>高考成绩</w:t>
            </w:r>
            <w:r>
              <w:rPr>
                <w:rFonts w:ascii="宋体" w:hAnsi="宋体" w:cs="宋体" w:hint="eastAsia"/>
                <w:b/>
                <w:kern w:val="0"/>
                <w:sz w:val="24"/>
              </w:rPr>
              <w:t>档次</w:t>
            </w:r>
          </w:p>
        </w:tc>
        <w:tc>
          <w:tcPr>
            <w:tcW w:w="6731" w:type="dxa"/>
            <w:gridSpan w:val="9"/>
            <w:shd w:val="clear" w:color="auto" w:fill="auto"/>
            <w:noWrap/>
            <w:vAlign w:val="center"/>
          </w:tcPr>
          <w:p w:rsidR="00492683" w:rsidRDefault="00492683" w:rsidP="00D87780">
            <w:pPr>
              <w:spacing w:line="400" w:lineRule="exact"/>
              <w:rPr>
                <w:rFonts w:ascii="宋体" w:hAnsi="宋体" w:cs="宋体"/>
                <w:b/>
                <w:kern w:val="0"/>
                <w:sz w:val="24"/>
              </w:rPr>
            </w:pPr>
            <w:r w:rsidRPr="00433900">
              <w:rPr>
                <w:rFonts w:ascii="宋体" w:hAnsi="宋体" w:cs="宋体" w:hint="eastAsia"/>
                <w:b/>
                <w:kern w:val="0"/>
                <w:sz w:val="24"/>
              </w:rPr>
              <w:t>□一本以上</w:t>
            </w:r>
            <w:r w:rsidRPr="00635492">
              <w:rPr>
                <w:rFonts w:ascii="仿宋_GB2312" w:hint="eastAsia"/>
                <w:sz w:val="21"/>
                <w:szCs w:val="21"/>
              </w:rPr>
              <w:t>（</w:t>
            </w:r>
            <w:r w:rsidRPr="00073F7A">
              <w:rPr>
                <w:rFonts w:ascii="仿宋_GB2312" w:hint="eastAsia"/>
                <w:sz w:val="21"/>
                <w:szCs w:val="21"/>
              </w:rPr>
              <w:t>600</w:t>
            </w:r>
            <w:r w:rsidRPr="00073F7A">
              <w:rPr>
                <w:rFonts w:ascii="仿宋_GB2312" w:hint="eastAsia"/>
                <w:sz w:val="21"/>
                <w:szCs w:val="21"/>
              </w:rPr>
              <w:t>分</w:t>
            </w:r>
            <w:r>
              <w:rPr>
                <w:rFonts w:ascii="仿宋_GB2312" w:hint="eastAsia"/>
                <w:sz w:val="21"/>
                <w:szCs w:val="21"/>
              </w:rPr>
              <w:t>以上）</w:t>
            </w:r>
            <w:r>
              <w:rPr>
                <w:rFonts w:ascii="仿宋_GB2312" w:hint="eastAsia"/>
                <w:sz w:val="21"/>
                <w:szCs w:val="21"/>
              </w:rPr>
              <w:t xml:space="preserve">            </w:t>
            </w:r>
            <w:r w:rsidRPr="00433900">
              <w:rPr>
                <w:rFonts w:ascii="宋体" w:hAnsi="宋体" w:cs="宋体" w:hint="eastAsia"/>
                <w:b/>
                <w:kern w:val="0"/>
                <w:sz w:val="24"/>
              </w:rPr>
              <w:t xml:space="preserve">  □一本    </w:t>
            </w:r>
          </w:p>
          <w:p w:rsidR="00492683" w:rsidRPr="00433900" w:rsidRDefault="00492683" w:rsidP="00D87780">
            <w:pPr>
              <w:spacing w:line="400" w:lineRule="exact"/>
              <w:rPr>
                <w:rFonts w:ascii="宋体" w:hAnsi="宋体" w:cs="宋体"/>
                <w:b/>
                <w:kern w:val="0"/>
                <w:sz w:val="24"/>
              </w:rPr>
            </w:pPr>
            <w:r w:rsidRPr="00433900">
              <w:rPr>
                <w:rFonts w:ascii="宋体" w:hAnsi="宋体" w:cs="宋体" w:hint="eastAsia"/>
                <w:b/>
                <w:kern w:val="0"/>
                <w:sz w:val="24"/>
              </w:rPr>
              <w:t>□一本边缘</w:t>
            </w:r>
            <w:r w:rsidRPr="00635492">
              <w:rPr>
                <w:rFonts w:ascii="仿宋_GB2312" w:hint="eastAsia"/>
                <w:sz w:val="21"/>
                <w:szCs w:val="21"/>
              </w:rPr>
              <w:t>（</w:t>
            </w:r>
            <w:r w:rsidRPr="00073F7A">
              <w:rPr>
                <w:rFonts w:ascii="仿宋_GB2312" w:hint="eastAsia"/>
                <w:sz w:val="21"/>
                <w:szCs w:val="21"/>
              </w:rPr>
              <w:t>一本线下</w:t>
            </w:r>
            <w:r w:rsidRPr="00073F7A">
              <w:rPr>
                <w:rFonts w:ascii="仿宋_GB2312" w:hint="eastAsia"/>
                <w:sz w:val="21"/>
                <w:szCs w:val="21"/>
              </w:rPr>
              <w:t>30</w:t>
            </w:r>
            <w:r w:rsidRPr="00073F7A">
              <w:rPr>
                <w:rFonts w:ascii="仿宋_GB2312" w:hint="eastAsia"/>
                <w:sz w:val="21"/>
                <w:szCs w:val="21"/>
              </w:rPr>
              <w:t>分以内</w:t>
            </w:r>
            <w:r w:rsidRPr="00635492">
              <w:rPr>
                <w:rFonts w:ascii="仿宋_GB2312" w:hint="eastAsia"/>
                <w:sz w:val="21"/>
                <w:szCs w:val="21"/>
              </w:rPr>
              <w:t>）</w:t>
            </w:r>
            <w:r w:rsidRPr="00433900">
              <w:rPr>
                <w:rFonts w:ascii="宋体" w:hAnsi="宋体" w:cs="宋体" w:hint="eastAsia"/>
                <w:b/>
                <w:kern w:val="0"/>
                <w:sz w:val="24"/>
              </w:rPr>
              <w:t xml:space="preserve"> </w:t>
            </w:r>
            <w:r>
              <w:rPr>
                <w:rFonts w:ascii="宋体" w:hAnsi="宋体" w:cs="宋体" w:hint="eastAsia"/>
                <w:b/>
                <w:kern w:val="0"/>
                <w:sz w:val="24"/>
              </w:rPr>
              <w:t xml:space="preserve">    </w:t>
            </w:r>
            <w:r w:rsidRPr="00433900">
              <w:rPr>
                <w:rFonts w:ascii="宋体" w:hAnsi="宋体" w:cs="宋体" w:hint="eastAsia"/>
                <w:b/>
                <w:kern w:val="0"/>
                <w:sz w:val="24"/>
              </w:rPr>
              <w:t xml:space="preserve"> □二本以上</w:t>
            </w:r>
          </w:p>
        </w:tc>
      </w:tr>
      <w:tr w:rsidR="00492683" w:rsidRPr="00433900" w:rsidTr="004F00F3">
        <w:trPr>
          <w:cantSplit/>
          <w:trHeight w:val="724"/>
        </w:trPr>
        <w:tc>
          <w:tcPr>
            <w:tcW w:w="2527" w:type="dxa"/>
            <w:gridSpan w:val="2"/>
            <w:shd w:val="clear" w:color="auto" w:fill="auto"/>
            <w:vAlign w:val="center"/>
          </w:tcPr>
          <w:p w:rsidR="00492683" w:rsidRPr="00433900" w:rsidRDefault="00492683" w:rsidP="00D87780">
            <w:pPr>
              <w:jc w:val="center"/>
              <w:rPr>
                <w:rFonts w:ascii="宋体" w:hAnsi="宋体" w:cs="宋体"/>
                <w:b/>
                <w:kern w:val="0"/>
                <w:sz w:val="24"/>
              </w:rPr>
            </w:pPr>
            <w:r w:rsidRPr="00433900">
              <w:rPr>
                <w:rFonts w:ascii="宋体" w:hAnsi="宋体" w:cs="宋体" w:hint="eastAsia"/>
                <w:b/>
                <w:kern w:val="0"/>
                <w:sz w:val="24"/>
              </w:rPr>
              <w:t>班主任</w:t>
            </w:r>
            <w:r>
              <w:rPr>
                <w:rFonts w:ascii="宋体" w:hAnsi="宋体" w:cs="宋体" w:hint="eastAsia"/>
                <w:b/>
                <w:kern w:val="0"/>
                <w:sz w:val="24"/>
              </w:rPr>
              <w:t>签名</w:t>
            </w:r>
          </w:p>
        </w:tc>
        <w:tc>
          <w:tcPr>
            <w:tcW w:w="2268" w:type="dxa"/>
            <w:gridSpan w:val="4"/>
            <w:shd w:val="clear" w:color="auto" w:fill="auto"/>
            <w:vAlign w:val="center"/>
          </w:tcPr>
          <w:p w:rsidR="00492683" w:rsidRPr="00433900" w:rsidRDefault="00492683" w:rsidP="00D87780">
            <w:pPr>
              <w:rPr>
                <w:rFonts w:ascii="宋体" w:hAnsi="宋体" w:cs="宋体"/>
                <w:b/>
                <w:kern w:val="0"/>
                <w:sz w:val="24"/>
              </w:rPr>
            </w:pPr>
          </w:p>
        </w:tc>
        <w:tc>
          <w:tcPr>
            <w:tcW w:w="1409" w:type="dxa"/>
            <w:gridSpan w:val="2"/>
            <w:shd w:val="clear" w:color="auto" w:fill="auto"/>
            <w:vAlign w:val="center"/>
          </w:tcPr>
          <w:p w:rsidR="00492683" w:rsidRPr="00EC2C15" w:rsidRDefault="00492683" w:rsidP="00D87780">
            <w:pPr>
              <w:jc w:val="center"/>
              <w:rPr>
                <w:rFonts w:ascii="宋体" w:hAnsi="宋体" w:cs="宋体"/>
                <w:b/>
                <w:kern w:val="0"/>
                <w:sz w:val="24"/>
                <w:szCs w:val="24"/>
              </w:rPr>
            </w:pPr>
            <w:r w:rsidRPr="00EC2C15">
              <w:rPr>
                <w:rFonts w:ascii="宋体" w:hAnsi="宋体" w:cs="宋体" w:hint="eastAsia"/>
                <w:b/>
                <w:kern w:val="0"/>
                <w:sz w:val="24"/>
                <w:szCs w:val="24"/>
              </w:rPr>
              <w:t>班主任</w:t>
            </w:r>
          </w:p>
          <w:p w:rsidR="00492683" w:rsidRPr="00553146" w:rsidRDefault="00492683" w:rsidP="00D87780">
            <w:pPr>
              <w:jc w:val="center"/>
              <w:rPr>
                <w:rFonts w:ascii="宋体" w:hAnsi="宋体" w:cs="宋体"/>
                <w:b/>
                <w:kern w:val="0"/>
                <w:sz w:val="18"/>
                <w:szCs w:val="18"/>
              </w:rPr>
            </w:pPr>
            <w:r w:rsidRPr="00EC2C15">
              <w:rPr>
                <w:rFonts w:ascii="宋体" w:hAnsi="宋体" w:cs="宋体" w:hint="eastAsia"/>
                <w:b/>
                <w:kern w:val="0"/>
                <w:sz w:val="24"/>
                <w:szCs w:val="24"/>
              </w:rPr>
              <w:t>手机号</w:t>
            </w:r>
          </w:p>
        </w:tc>
        <w:tc>
          <w:tcPr>
            <w:tcW w:w="3054" w:type="dxa"/>
            <w:gridSpan w:val="3"/>
            <w:shd w:val="clear" w:color="auto" w:fill="auto"/>
            <w:vAlign w:val="center"/>
          </w:tcPr>
          <w:p w:rsidR="00492683" w:rsidRPr="00433900" w:rsidRDefault="00492683" w:rsidP="00D87780">
            <w:pPr>
              <w:rPr>
                <w:rFonts w:ascii="宋体" w:hAnsi="宋体" w:cs="宋体"/>
                <w:b/>
                <w:kern w:val="0"/>
                <w:sz w:val="24"/>
              </w:rPr>
            </w:pPr>
          </w:p>
        </w:tc>
      </w:tr>
      <w:tr w:rsidR="00492683" w:rsidRPr="00433900" w:rsidTr="004F00F3">
        <w:trPr>
          <w:cantSplit/>
          <w:trHeight w:val="706"/>
        </w:trPr>
        <w:tc>
          <w:tcPr>
            <w:tcW w:w="1434" w:type="dxa"/>
            <w:vMerge w:val="restart"/>
            <w:shd w:val="clear" w:color="auto" w:fill="auto"/>
            <w:noWrap/>
            <w:vAlign w:val="center"/>
          </w:tcPr>
          <w:p w:rsidR="00492683" w:rsidRDefault="00492683" w:rsidP="00D87780">
            <w:pPr>
              <w:widowControl/>
              <w:adjustRightInd w:val="0"/>
              <w:snapToGrid w:val="0"/>
              <w:jc w:val="center"/>
              <w:rPr>
                <w:rFonts w:ascii="宋体" w:hAnsi="宋体" w:cs="宋体"/>
                <w:b/>
                <w:kern w:val="0"/>
                <w:sz w:val="24"/>
              </w:rPr>
            </w:pPr>
            <w:r w:rsidRPr="00433900">
              <w:rPr>
                <w:rFonts w:ascii="宋体" w:hAnsi="宋体" w:cs="宋体" w:hint="eastAsia"/>
                <w:b/>
                <w:kern w:val="0"/>
                <w:sz w:val="24"/>
              </w:rPr>
              <w:t>学校</w:t>
            </w:r>
          </w:p>
          <w:p w:rsidR="00492683" w:rsidRPr="00433900" w:rsidRDefault="00492683" w:rsidP="00D87780">
            <w:pPr>
              <w:widowControl/>
              <w:adjustRightInd w:val="0"/>
              <w:snapToGrid w:val="0"/>
              <w:jc w:val="center"/>
              <w:rPr>
                <w:rFonts w:ascii="宋体" w:hAnsi="宋体" w:cs="宋体"/>
                <w:b/>
                <w:kern w:val="0"/>
                <w:sz w:val="24"/>
              </w:rPr>
            </w:pPr>
            <w:r>
              <w:rPr>
                <w:rFonts w:ascii="宋体" w:hAnsi="宋体" w:cs="宋体" w:hint="eastAsia"/>
                <w:b/>
                <w:kern w:val="0"/>
                <w:sz w:val="24"/>
              </w:rPr>
              <w:t>检测</w:t>
            </w:r>
          </w:p>
          <w:p w:rsidR="00492683" w:rsidRPr="00433900" w:rsidRDefault="00492683" w:rsidP="00D87780">
            <w:pPr>
              <w:widowControl/>
              <w:adjustRightInd w:val="0"/>
              <w:snapToGrid w:val="0"/>
              <w:jc w:val="center"/>
              <w:rPr>
                <w:rFonts w:ascii="宋体" w:hAnsi="宋体" w:cs="宋体"/>
                <w:b/>
                <w:kern w:val="0"/>
                <w:sz w:val="24"/>
              </w:rPr>
            </w:pPr>
            <w:r w:rsidRPr="00433900">
              <w:rPr>
                <w:rFonts w:ascii="宋体" w:hAnsi="宋体" w:cs="宋体" w:hint="eastAsia"/>
                <w:b/>
                <w:kern w:val="0"/>
                <w:sz w:val="24"/>
              </w:rPr>
              <w:t>情况</w:t>
            </w:r>
          </w:p>
        </w:tc>
        <w:tc>
          <w:tcPr>
            <w:tcW w:w="1093" w:type="dxa"/>
            <w:vMerge w:val="restart"/>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项目</w:t>
            </w:r>
          </w:p>
        </w:tc>
        <w:tc>
          <w:tcPr>
            <w:tcW w:w="997" w:type="dxa"/>
            <w:gridSpan w:val="2"/>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视力</w:t>
            </w:r>
          </w:p>
        </w:tc>
        <w:tc>
          <w:tcPr>
            <w:tcW w:w="1283" w:type="dxa"/>
            <w:gridSpan w:val="3"/>
            <w:shd w:val="clear" w:color="auto" w:fill="auto"/>
            <w:noWrap/>
            <w:vAlign w:val="center"/>
          </w:tcPr>
          <w:p w:rsidR="00492683" w:rsidRPr="00433900" w:rsidRDefault="00492683" w:rsidP="00D87780">
            <w:pPr>
              <w:widowControl/>
              <w:jc w:val="left"/>
              <w:rPr>
                <w:rFonts w:ascii="宋体" w:hAnsi="宋体" w:cs="宋体"/>
                <w:b/>
                <w:kern w:val="0"/>
                <w:sz w:val="24"/>
              </w:rPr>
            </w:pPr>
            <w:r w:rsidRPr="00433900">
              <w:rPr>
                <w:rFonts w:ascii="宋体" w:hAnsi="宋体" w:cs="宋体" w:hint="eastAsia"/>
                <w:b/>
                <w:kern w:val="0"/>
                <w:sz w:val="24"/>
              </w:rPr>
              <w:t>右:</w:t>
            </w:r>
          </w:p>
        </w:tc>
        <w:tc>
          <w:tcPr>
            <w:tcW w:w="1397" w:type="dxa"/>
            <w:shd w:val="clear" w:color="auto" w:fill="auto"/>
            <w:noWrap/>
            <w:vAlign w:val="center"/>
          </w:tcPr>
          <w:p w:rsidR="00492683" w:rsidRPr="00433900" w:rsidRDefault="00492683" w:rsidP="00D87780">
            <w:pPr>
              <w:widowControl/>
              <w:jc w:val="left"/>
              <w:rPr>
                <w:rFonts w:ascii="宋体" w:hAnsi="宋体" w:cs="宋体"/>
                <w:b/>
                <w:kern w:val="0"/>
                <w:sz w:val="24"/>
              </w:rPr>
            </w:pPr>
            <w:r w:rsidRPr="00433900">
              <w:rPr>
                <w:rFonts w:ascii="宋体" w:hAnsi="宋体" w:cs="宋体" w:hint="eastAsia"/>
                <w:b/>
                <w:kern w:val="0"/>
                <w:sz w:val="24"/>
              </w:rPr>
              <w:t>左:</w:t>
            </w:r>
          </w:p>
        </w:tc>
        <w:tc>
          <w:tcPr>
            <w:tcW w:w="1231" w:type="dxa"/>
            <w:gridSpan w:val="2"/>
            <w:shd w:val="clear" w:color="auto" w:fill="auto"/>
            <w:noWrap/>
            <w:vAlign w:val="center"/>
          </w:tcPr>
          <w:p w:rsidR="00492683" w:rsidRPr="00433900" w:rsidRDefault="00492683" w:rsidP="00D87780">
            <w:pPr>
              <w:jc w:val="center"/>
              <w:rPr>
                <w:rFonts w:ascii="宋体" w:hAnsi="宋体" w:cs="宋体"/>
                <w:b/>
                <w:kern w:val="0"/>
                <w:sz w:val="24"/>
              </w:rPr>
            </w:pPr>
            <w:r w:rsidRPr="00433900">
              <w:rPr>
                <w:rFonts w:ascii="宋体" w:hAnsi="宋体" w:cs="宋体" w:hint="eastAsia"/>
                <w:b/>
                <w:kern w:val="0"/>
                <w:sz w:val="24"/>
              </w:rPr>
              <w:t>身高</w:t>
            </w:r>
          </w:p>
        </w:tc>
        <w:tc>
          <w:tcPr>
            <w:tcW w:w="1823" w:type="dxa"/>
            <w:shd w:val="clear" w:color="auto" w:fill="auto"/>
            <w:noWrap/>
            <w:vAlign w:val="center"/>
          </w:tcPr>
          <w:p w:rsidR="00492683" w:rsidRPr="00433900" w:rsidRDefault="00492683" w:rsidP="00D87780">
            <w:pPr>
              <w:jc w:val="center"/>
              <w:rPr>
                <w:rFonts w:ascii="宋体" w:hAnsi="宋体" w:cs="宋体"/>
                <w:b/>
                <w:kern w:val="0"/>
                <w:sz w:val="24"/>
              </w:rPr>
            </w:pPr>
            <w:r>
              <w:rPr>
                <w:rFonts w:ascii="宋体" w:hAnsi="宋体" w:cs="宋体" w:hint="eastAsia"/>
                <w:b/>
                <w:kern w:val="0"/>
                <w:sz w:val="24"/>
              </w:rPr>
              <w:t xml:space="preserve">      </w:t>
            </w:r>
            <w:r w:rsidRPr="00433900">
              <w:rPr>
                <w:rFonts w:ascii="宋体" w:hAnsi="宋体" w:cs="宋体" w:hint="eastAsia"/>
                <w:b/>
                <w:kern w:val="0"/>
                <w:sz w:val="24"/>
              </w:rPr>
              <w:t>cm</w:t>
            </w:r>
          </w:p>
        </w:tc>
      </w:tr>
      <w:tr w:rsidR="00492683" w:rsidRPr="00433900" w:rsidTr="004F00F3">
        <w:trPr>
          <w:cantSplit/>
          <w:trHeight w:val="707"/>
        </w:trPr>
        <w:tc>
          <w:tcPr>
            <w:tcW w:w="1434" w:type="dxa"/>
            <w:vMerge/>
            <w:shd w:val="clear" w:color="auto" w:fill="auto"/>
            <w:vAlign w:val="center"/>
          </w:tcPr>
          <w:p w:rsidR="00492683" w:rsidRPr="00433900" w:rsidRDefault="00492683" w:rsidP="00D87780">
            <w:pPr>
              <w:jc w:val="center"/>
              <w:rPr>
                <w:rFonts w:ascii="宋体" w:hAnsi="宋体" w:cs="宋体"/>
                <w:b/>
                <w:kern w:val="0"/>
                <w:sz w:val="24"/>
              </w:rPr>
            </w:pPr>
          </w:p>
        </w:tc>
        <w:tc>
          <w:tcPr>
            <w:tcW w:w="1093" w:type="dxa"/>
            <w:vMerge/>
            <w:shd w:val="clear" w:color="auto" w:fill="auto"/>
            <w:noWrap/>
            <w:vAlign w:val="center"/>
          </w:tcPr>
          <w:p w:rsidR="00492683" w:rsidRPr="00433900" w:rsidRDefault="00492683" w:rsidP="00D87780">
            <w:pPr>
              <w:widowControl/>
              <w:jc w:val="center"/>
              <w:rPr>
                <w:rFonts w:ascii="宋体" w:hAnsi="宋体" w:cs="宋体"/>
                <w:b/>
                <w:kern w:val="0"/>
                <w:sz w:val="24"/>
              </w:rPr>
            </w:pPr>
          </w:p>
        </w:tc>
        <w:tc>
          <w:tcPr>
            <w:tcW w:w="997" w:type="dxa"/>
            <w:gridSpan w:val="2"/>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色觉</w:t>
            </w:r>
          </w:p>
        </w:tc>
        <w:tc>
          <w:tcPr>
            <w:tcW w:w="2680" w:type="dxa"/>
            <w:gridSpan w:val="4"/>
            <w:shd w:val="clear" w:color="auto" w:fill="auto"/>
            <w:vAlign w:val="center"/>
          </w:tcPr>
          <w:p w:rsidR="00492683" w:rsidRPr="00433900" w:rsidRDefault="00492683" w:rsidP="00D87780">
            <w:pPr>
              <w:jc w:val="center"/>
              <w:rPr>
                <w:rFonts w:ascii="宋体" w:hAnsi="宋体" w:cs="宋体"/>
                <w:b/>
                <w:kern w:val="0"/>
                <w:sz w:val="24"/>
              </w:rPr>
            </w:pPr>
          </w:p>
        </w:tc>
        <w:tc>
          <w:tcPr>
            <w:tcW w:w="1231" w:type="dxa"/>
            <w:gridSpan w:val="2"/>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体重</w:t>
            </w:r>
          </w:p>
        </w:tc>
        <w:tc>
          <w:tcPr>
            <w:tcW w:w="1823" w:type="dxa"/>
            <w:shd w:val="clear" w:color="auto" w:fill="auto"/>
            <w:noWrap/>
            <w:vAlign w:val="center"/>
          </w:tcPr>
          <w:p w:rsidR="00492683" w:rsidRPr="00433900" w:rsidRDefault="00492683" w:rsidP="00D87780">
            <w:pPr>
              <w:jc w:val="center"/>
              <w:rPr>
                <w:rFonts w:ascii="宋体" w:hAnsi="宋体" w:cs="宋体"/>
                <w:b/>
                <w:kern w:val="0"/>
                <w:sz w:val="24"/>
              </w:rPr>
            </w:pPr>
            <w:r>
              <w:rPr>
                <w:rFonts w:ascii="宋体" w:hAnsi="宋体" w:cs="宋体" w:hint="eastAsia"/>
                <w:b/>
                <w:kern w:val="0"/>
                <w:sz w:val="24"/>
              </w:rPr>
              <w:t xml:space="preserve">       </w:t>
            </w:r>
            <w:r w:rsidRPr="00433900">
              <w:rPr>
                <w:rFonts w:ascii="宋体" w:hAnsi="宋体" w:cs="宋体" w:hint="eastAsia"/>
                <w:b/>
                <w:kern w:val="0"/>
                <w:sz w:val="24"/>
              </w:rPr>
              <w:t>kg</w:t>
            </w:r>
          </w:p>
        </w:tc>
      </w:tr>
      <w:tr w:rsidR="00492683" w:rsidRPr="00433900" w:rsidTr="004F00F3">
        <w:trPr>
          <w:cantSplit/>
          <w:trHeight w:val="676"/>
        </w:trPr>
        <w:tc>
          <w:tcPr>
            <w:tcW w:w="1434" w:type="dxa"/>
            <w:vMerge/>
            <w:shd w:val="clear" w:color="auto" w:fill="auto"/>
            <w:vAlign w:val="center"/>
          </w:tcPr>
          <w:p w:rsidR="00492683" w:rsidRPr="00433900" w:rsidRDefault="00492683" w:rsidP="00D87780">
            <w:pPr>
              <w:jc w:val="center"/>
              <w:rPr>
                <w:rFonts w:ascii="宋体" w:hAnsi="宋体" w:cs="宋体"/>
                <w:b/>
                <w:kern w:val="0"/>
                <w:sz w:val="24"/>
              </w:rPr>
            </w:pPr>
          </w:p>
        </w:tc>
        <w:tc>
          <w:tcPr>
            <w:tcW w:w="1093" w:type="dxa"/>
            <w:shd w:val="clear" w:color="auto" w:fill="auto"/>
            <w:noWrap/>
            <w:vAlign w:val="center"/>
          </w:tcPr>
          <w:p w:rsidR="00492683" w:rsidRPr="00433900" w:rsidRDefault="00492683" w:rsidP="00492683">
            <w:pPr>
              <w:widowControl/>
              <w:ind w:firstLineChars="98" w:firstLine="236"/>
              <w:jc w:val="center"/>
              <w:rPr>
                <w:rFonts w:ascii="宋体" w:hAnsi="宋体" w:cs="宋体"/>
                <w:b/>
                <w:kern w:val="0"/>
                <w:sz w:val="24"/>
              </w:rPr>
            </w:pPr>
            <w:r w:rsidRPr="00433900">
              <w:rPr>
                <w:rFonts w:ascii="宋体" w:hAnsi="宋体" w:cs="宋体" w:hint="eastAsia"/>
                <w:b/>
                <w:kern w:val="0"/>
                <w:sz w:val="24"/>
              </w:rPr>
              <w:t>结 论</w:t>
            </w:r>
          </w:p>
        </w:tc>
        <w:tc>
          <w:tcPr>
            <w:tcW w:w="3677" w:type="dxa"/>
            <w:gridSpan w:val="6"/>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w:t>
            </w:r>
            <w:r>
              <w:rPr>
                <w:rFonts w:ascii="宋体" w:hAnsi="宋体" w:cs="宋体" w:hint="eastAsia"/>
                <w:b/>
                <w:kern w:val="0"/>
                <w:sz w:val="24"/>
              </w:rPr>
              <w:t xml:space="preserve">合格     </w:t>
            </w:r>
            <w:r w:rsidRPr="00433900">
              <w:rPr>
                <w:rFonts w:ascii="宋体" w:hAnsi="宋体" w:cs="宋体" w:hint="eastAsia"/>
                <w:b/>
                <w:kern w:val="0"/>
                <w:sz w:val="24"/>
              </w:rPr>
              <w:t>□</w:t>
            </w:r>
            <w:r>
              <w:rPr>
                <w:rFonts w:ascii="宋体" w:hAnsi="宋体" w:cs="宋体" w:hint="eastAsia"/>
                <w:b/>
                <w:kern w:val="0"/>
                <w:sz w:val="24"/>
              </w:rPr>
              <w:t>不合格</w:t>
            </w:r>
          </w:p>
        </w:tc>
        <w:tc>
          <w:tcPr>
            <w:tcW w:w="1231" w:type="dxa"/>
            <w:gridSpan w:val="2"/>
            <w:shd w:val="clear" w:color="auto" w:fill="auto"/>
            <w:vAlign w:val="center"/>
          </w:tcPr>
          <w:p w:rsidR="00492683" w:rsidRPr="00433900" w:rsidRDefault="00492683" w:rsidP="00D87780">
            <w:pPr>
              <w:jc w:val="center"/>
              <w:rPr>
                <w:rFonts w:ascii="宋体" w:hAnsi="宋体" w:cs="宋体"/>
                <w:b/>
                <w:kern w:val="0"/>
                <w:sz w:val="24"/>
              </w:rPr>
            </w:pPr>
            <w:r w:rsidRPr="00433900">
              <w:rPr>
                <w:rFonts w:ascii="宋体" w:hAnsi="宋体" w:cs="宋体" w:hint="eastAsia"/>
                <w:b/>
                <w:kern w:val="0"/>
                <w:sz w:val="24"/>
              </w:rPr>
              <w:t>校医签名</w:t>
            </w:r>
          </w:p>
        </w:tc>
        <w:tc>
          <w:tcPr>
            <w:tcW w:w="1823" w:type="dxa"/>
            <w:shd w:val="clear" w:color="auto" w:fill="auto"/>
            <w:vAlign w:val="center"/>
          </w:tcPr>
          <w:p w:rsidR="00492683" w:rsidRPr="00433900" w:rsidRDefault="00492683" w:rsidP="00D87780">
            <w:pPr>
              <w:jc w:val="center"/>
              <w:rPr>
                <w:rFonts w:ascii="宋体" w:hAnsi="宋体" w:cs="宋体"/>
                <w:b/>
                <w:kern w:val="0"/>
                <w:sz w:val="24"/>
              </w:rPr>
            </w:pPr>
          </w:p>
        </w:tc>
      </w:tr>
      <w:tr w:rsidR="00492683" w:rsidRPr="007D5647" w:rsidTr="004F00F3">
        <w:trPr>
          <w:cantSplit/>
          <w:trHeight w:hRule="exact" w:val="1007"/>
        </w:trPr>
        <w:tc>
          <w:tcPr>
            <w:tcW w:w="9258" w:type="dxa"/>
            <w:gridSpan w:val="11"/>
            <w:shd w:val="clear" w:color="auto" w:fill="auto"/>
            <w:vAlign w:val="center"/>
          </w:tcPr>
          <w:p w:rsidR="00492683" w:rsidRPr="008D0A2F" w:rsidRDefault="00492683" w:rsidP="007D5647">
            <w:pPr>
              <w:spacing w:line="240" w:lineRule="exact"/>
              <w:jc w:val="left"/>
              <w:rPr>
                <w:rFonts w:ascii="仿宋_GB2312" w:hAnsi="宋体" w:cs="宋体"/>
                <w:kern w:val="0"/>
                <w:sz w:val="21"/>
                <w:szCs w:val="21"/>
              </w:rPr>
            </w:pPr>
            <w:r>
              <w:rPr>
                <w:rFonts w:ascii="仿宋_GB2312" w:hAnsi="宋体" w:cs="宋体" w:hint="eastAsia"/>
                <w:kern w:val="0"/>
                <w:sz w:val="21"/>
                <w:szCs w:val="21"/>
              </w:rPr>
              <w:t>基本条件</w:t>
            </w:r>
            <w:r w:rsidRPr="008D0A2F">
              <w:rPr>
                <w:rFonts w:ascii="仿宋_GB2312" w:hAnsi="宋体" w:cs="宋体" w:hint="eastAsia"/>
                <w:kern w:val="0"/>
                <w:sz w:val="21"/>
                <w:szCs w:val="21"/>
              </w:rPr>
              <w:t>：</w:t>
            </w:r>
            <w:r>
              <w:rPr>
                <w:rFonts w:ascii="仿宋_GB2312" w:hAnsi="宋体" w:cs="宋体" w:hint="eastAsia"/>
                <w:kern w:val="0"/>
                <w:sz w:val="21"/>
                <w:szCs w:val="21"/>
              </w:rPr>
              <w:t>普通</w:t>
            </w:r>
            <w:r w:rsidRPr="00FE070D">
              <w:rPr>
                <w:rFonts w:ascii="仿宋_GB2312" w:hAnsi="宋体" w:cs="宋体" w:hint="eastAsia"/>
                <w:kern w:val="0"/>
                <w:sz w:val="21"/>
                <w:szCs w:val="21"/>
              </w:rPr>
              <w:t>高中</w:t>
            </w:r>
            <w:r>
              <w:rPr>
                <w:rFonts w:ascii="仿宋_GB2312" w:hAnsi="宋体" w:cs="宋体" w:hint="eastAsia"/>
                <w:kern w:val="0"/>
                <w:sz w:val="21"/>
                <w:szCs w:val="21"/>
              </w:rPr>
              <w:t>应、往届</w:t>
            </w:r>
            <w:r w:rsidRPr="00FE070D">
              <w:rPr>
                <w:rFonts w:ascii="仿宋_GB2312" w:hAnsi="宋体" w:cs="宋体" w:hint="eastAsia"/>
                <w:kern w:val="0"/>
                <w:sz w:val="21"/>
                <w:szCs w:val="21"/>
              </w:rPr>
              <w:t>毕业生，男性，年龄</w:t>
            </w:r>
            <w:r>
              <w:rPr>
                <w:rFonts w:ascii="仿宋_GB2312" w:hAnsi="宋体" w:cs="宋体" w:hint="eastAsia"/>
                <w:kern w:val="0"/>
                <w:sz w:val="21"/>
                <w:szCs w:val="21"/>
              </w:rPr>
              <w:t>不小于</w:t>
            </w:r>
            <w:r>
              <w:rPr>
                <w:rFonts w:ascii="仿宋_GB2312" w:hAnsi="宋体" w:cs="宋体" w:hint="eastAsia"/>
                <w:kern w:val="0"/>
                <w:sz w:val="21"/>
                <w:szCs w:val="21"/>
              </w:rPr>
              <w:t>17</w:t>
            </w:r>
            <w:r>
              <w:rPr>
                <w:rFonts w:ascii="仿宋_GB2312" w:hAnsi="宋体" w:cs="宋体" w:hint="eastAsia"/>
                <w:kern w:val="0"/>
                <w:sz w:val="21"/>
                <w:szCs w:val="21"/>
              </w:rPr>
              <w:t>周岁，不超过</w:t>
            </w:r>
            <w:r>
              <w:rPr>
                <w:rFonts w:ascii="仿宋_GB2312" w:hAnsi="宋体" w:cs="宋体" w:hint="eastAsia"/>
                <w:kern w:val="0"/>
                <w:sz w:val="21"/>
                <w:szCs w:val="21"/>
              </w:rPr>
              <w:t>20</w:t>
            </w:r>
            <w:r w:rsidRPr="00FE070D">
              <w:rPr>
                <w:rFonts w:ascii="仿宋_GB2312" w:hAnsi="宋体" w:cs="宋体" w:hint="eastAsia"/>
                <w:kern w:val="0"/>
                <w:sz w:val="21"/>
                <w:szCs w:val="21"/>
              </w:rPr>
              <w:t>周岁（</w:t>
            </w:r>
            <w:r w:rsidRPr="00FE070D">
              <w:rPr>
                <w:rFonts w:ascii="仿宋_GB2312" w:hAnsi="宋体" w:cs="宋体" w:hint="eastAsia"/>
                <w:kern w:val="0"/>
                <w:sz w:val="21"/>
                <w:szCs w:val="21"/>
              </w:rPr>
              <w:t>199</w:t>
            </w:r>
            <w:r>
              <w:rPr>
                <w:rFonts w:ascii="仿宋_GB2312" w:hAnsi="宋体" w:cs="宋体"/>
                <w:kern w:val="0"/>
                <w:sz w:val="21"/>
                <w:szCs w:val="21"/>
              </w:rPr>
              <w:t>7</w:t>
            </w:r>
            <w:r w:rsidRPr="00FE070D">
              <w:rPr>
                <w:rFonts w:ascii="仿宋_GB2312" w:hAnsi="宋体" w:cs="宋体" w:hint="eastAsia"/>
                <w:kern w:val="0"/>
                <w:sz w:val="21"/>
                <w:szCs w:val="21"/>
              </w:rPr>
              <w:t>年</w:t>
            </w:r>
            <w:r>
              <w:rPr>
                <w:rFonts w:ascii="仿宋_GB2312" w:hAnsi="宋体" w:cs="宋体"/>
                <w:kern w:val="0"/>
                <w:sz w:val="21"/>
                <w:szCs w:val="21"/>
              </w:rPr>
              <w:t>8</w:t>
            </w:r>
            <w:r w:rsidRPr="00FE070D">
              <w:rPr>
                <w:rFonts w:ascii="仿宋_GB2312" w:hAnsi="宋体" w:cs="宋体" w:hint="eastAsia"/>
                <w:kern w:val="0"/>
                <w:sz w:val="21"/>
                <w:szCs w:val="21"/>
              </w:rPr>
              <w:t>月</w:t>
            </w:r>
            <w:r>
              <w:rPr>
                <w:rFonts w:ascii="仿宋_GB2312" w:hAnsi="宋体" w:cs="宋体" w:hint="eastAsia"/>
                <w:kern w:val="0"/>
                <w:sz w:val="21"/>
                <w:szCs w:val="21"/>
              </w:rPr>
              <w:t>3</w:t>
            </w:r>
            <w:r w:rsidRPr="00FE070D">
              <w:rPr>
                <w:rFonts w:ascii="仿宋_GB2312" w:hAnsi="宋体" w:cs="宋体" w:hint="eastAsia"/>
                <w:kern w:val="0"/>
                <w:sz w:val="21"/>
                <w:szCs w:val="21"/>
              </w:rPr>
              <w:t>1</w:t>
            </w:r>
            <w:r w:rsidRPr="00FE070D">
              <w:rPr>
                <w:rFonts w:ascii="仿宋_GB2312" w:hAnsi="宋体" w:cs="宋体" w:hint="eastAsia"/>
                <w:kern w:val="0"/>
                <w:sz w:val="21"/>
                <w:szCs w:val="21"/>
              </w:rPr>
              <w:t>日</w:t>
            </w:r>
            <w:r w:rsidRPr="00FE070D">
              <w:rPr>
                <w:rFonts w:ascii="仿宋_GB2312" w:hAnsi="宋体" w:cs="宋体" w:hint="eastAsia"/>
                <w:kern w:val="0"/>
                <w:sz w:val="21"/>
                <w:szCs w:val="21"/>
              </w:rPr>
              <w:t>-</w:t>
            </w:r>
            <w:r>
              <w:rPr>
                <w:rFonts w:ascii="仿宋_GB2312" w:hAnsi="宋体" w:cs="宋体"/>
                <w:kern w:val="0"/>
                <w:sz w:val="21"/>
                <w:szCs w:val="21"/>
              </w:rPr>
              <w:t>2000</w:t>
            </w:r>
            <w:r w:rsidRPr="00FE070D">
              <w:rPr>
                <w:rFonts w:ascii="仿宋_GB2312" w:hAnsi="宋体" w:cs="宋体" w:hint="eastAsia"/>
                <w:kern w:val="0"/>
                <w:sz w:val="21"/>
                <w:szCs w:val="21"/>
              </w:rPr>
              <w:t>年</w:t>
            </w:r>
            <w:r w:rsidRPr="00FE070D">
              <w:rPr>
                <w:rFonts w:ascii="仿宋_GB2312" w:hAnsi="宋体" w:cs="宋体" w:hint="eastAsia"/>
                <w:kern w:val="0"/>
                <w:sz w:val="21"/>
                <w:szCs w:val="21"/>
              </w:rPr>
              <w:t>8</w:t>
            </w:r>
            <w:r w:rsidRPr="00FE070D">
              <w:rPr>
                <w:rFonts w:ascii="仿宋_GB2312" w:hAnsi="宋体" w:cs="宋体" w:hint="eastAsia"/>
                <w:kern w:val="0"/>
                <w:sz w:val="21"/>
                <w:szCs w:val="21"/>
              </w:rPr>
              <w:t>月</w:t>
            </w:r>
            <w:r w:rsidRPr="00FE070D">
              <w:rPr>
                <w:rFonts w:ascii="仿宋_GB2312" w:hAnsi="宋体" w:cs="宋体" w:hint="eastAsia"/>
                <w:kern w:val="0"/>
                <w:sz w:val="21"/>
                <w:szCs w:val="21"/>
              </w:rPr>
              <w:t>31</w:t>
            </w:r>
            <w:r w:rsidRPr="00FE070D">
              <w:rPr>
                <w:rFonts w:ascii="仿宋_GB2312" w:hAnsi="宋体" w:cs="宋体" w:hint="eastAsia"/>
                <w:kern w:val="0"/>
                <w:sz w:val="21"/>
                <w:szCs w:val="21"/>
              </w:rPr>
              <w:t>日），</w:t>
            </w:r>
            <w:r w:rsidRPr="008D0A2F">
              <w:rPr>
                <w:rFonts w:ascii="仿宋_GB2312" w:hAnsi="宋体" w:cs="宋体" w:hint="eastAsia"/>
                <w:kern w:val="0"/>
                <w:sz w:val="21"/>
                <w:szCs w:val="21"/>
              </w:rPr>
              <w:t>身高</w:t>
            </w:r>
            <w:r w:rsidRPr="008D0A2F">
              <w:rPr>
                <w:rFonts w:ascii="仿宋_GB2312" w:hAnsi="宋体" w:cs="宋体" w:hint="eastAsia"/>
                <w:kern w:val="0"/>
                <w:sz w:val="21"/>
                <w:szCs w:val="21"/>
              </w:rPr>
              <w:t>16</w:t>
            </w:r>
            <w:r>
              <w:rPr>
                <w:rFonts w:ascii="仿宋_GB2312" w:hAnsi="宋体" w:cs="宋体"/>
                <w:kern w:val="0"/>
                <w:sz w:val="21"/>
                <w:szCs w:val="21"/>
              </w:rPr>
              <w:t>4</w:t>
            </w:r>
            <w:r w:rsidRPr="008D0A2F">
              <w:rPr>
                <w:rFonts w:ascii="仿宋_GB2312" w:hAnsi="宋体" w:cs="宋体" w:hint="eastAsia"/>
                <w:kern w:val="0"/>
                <w:sz w:val="21"/>
                <w:szCs w:val="21"/>
              </w:rPr>
              <w:t>-185cm</w:t>
            </w:r>
            <w:r w:rsidRPr="008D0A2F">
              <w:rPr>
                <w:rFonts w:ascii="仿宋_GB2312" w:hAnsi="宋体" w:cs="宋体" w:hint="eastAsia"/>
                <w:kern w:val="0"/>
                <w:sz w:val="21"/>
                <w:szCs w:val="21"/>
              </w:rPr>
              <w:t>，</w:t>
            </w:r>
            <w:r w:rsidRPr="004D5370">
              <w:rPr>
                <w:rFonts w:ascii="仿宋_GB2312" w:hAnsi="宋体" w:cs="宋体"/>
                <w:kern w:val="0"/>
                <w:sz w:val="21"/>
                <w:szCs w:val="21"/>
              </w:rPr>
              <w:t>体重</w:t>
            </w:r>
            <w:r w:rsidRPr="004D5370">
              <w:rPr>
                <w:rFonts w:ascii="仿宋_GB2312" w:hAnsi="宋体" w:cs="宋体" w:hint="eastAsia"/>
                <w:kern w:val="0"/>
                <w:sz w:val="21"/>
                <w:szCs w:val="21"/>
              </w:rPr>
              <w:t>不低于</w:t>
            </w:r>
            <w:r w:rsidRPr="004D5370">
              <w:rPr>
                <w:rFonts w:ascii="仿宋_GB2312" w:hAnsi="宋体" w:cs="宋体"/>
                <w:kern w:val="0"/>
                <w:sz w:val="21"/>
                <w:szCs w:val="21"/>
              </w:rPr>
              <w:t>标准体重的</w:t>
            </w:r>
            <w:r w:rsidRPr="004D5370">
              <w:rPr>
                <w:rFonts w:ascii="仿宋_GB2312" w:hAnsi="宋体" w:cs="宋体" w:hint="eastAsia"/>
                <w:kern w:val="0"/>
                <w:sz w:val="21"/>
                <w:szCs w:val="21"/>
              </w:rPr>
              <w:t>8</w:t>
            </w:r>
            <w:r>
              <w:rPr>
                <w:rFonts w:ascii="仿宋_GB2312" w:hAnsi="宋体" w:cs="宋体"/>
                <w:kern w:val="0"/>
                <w:sz w:val="21"/>
                <w:szCs w:val="21"/>
              </w:rPr>
              <w:t>0</w:t>
            </w:r>
            <w:r w:rsidRPr="004D5370">
              <w:rPr>
                <w:rFonts w:ascii="仿宋_GB2312" w:hAnsi="宋体" w:cs="宋体"/>
                <w:kern w:val="0"/>
                <w:sz w:val="21"/>
                <w:szCs w:val="21"/>
              </w:rPr>
              <w:t>%</w:t>
            </w:r>
            <w:r w:rsidRPr="004D5370">
              <w:rPr>
                <w:rFonts w:ascii="仿宋_GB2312" w:hAnsi="宋体" w:cs="宋体"/>
                <w:kern w:val="0"/>
                <w:sz w:val="21"/>
                <w:szCs w:val="21"/>
              </w:rPr>
              <w:t>、不高于标准体重的</w:t>
            </w:r>
            <w:r w:rsidRPr="004D5370">
              <w:rPr>
                <w:rFonts w:ascii="仿宋_GB2312" w:hAnsi="宋体" w:cs="宋体"/>
                <w:kern w:val="0"/>
                <w:sz w:val="21"/>
                <w:szCs w:val="21"/>
              </w:rPr>
              <w:t>130%</w:t>
            </w:r>
            <w:r w:rsidRPr="004D5370">
              <w:rPr>
                <w:rFonts w:ascii="仿宋_GB2312" w:hAnsi="宋体" w:cs="宋体"/>
                <w:kern w:val="0"/>
                <w:sz w:val="21"/>
                <w:szCs w:val="21"/>
              </w:rPr>
              <w:t>，标准体重（</w:t>
            </w:r>
            <w:r w:rsidRPr="004D5370">
              <w:rPr>
                <w:rFonts w:ascii="仿宋_GB2312" w:hAnsi="宋体" w:cs="宋体"/>
                <w:kern w:val="0"/>
                <w:sz w:val="21"/>
                <w:szCs w:val="21"/>
              </w:rPr>
              <w:t>k</w:t>
            </w:r>
            <w:r w:rsidRPr="004D5370">
              <w:rPr>
                <w:rFonts w:ascii="仿宋_GB2312" w:hAnsi="宋体" w:cs="宋体" w:hint="eastAsia"/>
                <w:kern w:val="0"/>
                <w:sz w:val="21"/>
                <w:szCs w:val="21"/>
              </w:rPr>
              <w:t>g</w:t>
            </w:r>
            <w:r w:rsidRPr="004D5370">
              <w:rPr>
                <w:rFonts w:ascii="仿宋_GB2312" w:hAnsi="宋体" w:cs="宋体"/>
                <w:kern w:val="0"/>
                <w:sz w:val="21"/>
                <w:szCs w:val="21"/>
              </w:rPr>
              <w:t>）</w:t>
            </w:r>
            <w:r w:rsidRPr="004D5370">
              <w:rPr>
                <w:rFonts w:ascii="仿宋_GB2312" w:hAnsi="宋体" w:cs="宋体" w:hint="eastAsia"/>
                <w:kern w:val="0"/>
                <w:sz w:val="21"/>
                <w:szCs w:val="21"/>
              </w:rPr>
              <w:t>=</w:t>
            </w:r>
            <w:r w:rsidRPr="004D5370">
              <w:rPr>
                <w:rFonts w:ascii="仿宋_GB2312" w:hAnsi="宋体" w:cs="宋体"/>
                <w:kern w:val="0"/>
                <w:sz w:val="21"/>
                <w:szCs w:val="21"/>
              </w:rPr>
              <w:t>身高（</w:t>
            </w:r>
            <w:r w:rsidRPr="004D5370">
              <w:rPr>
                <w:rFonts w:ascii="仿宋_GB2312" w:hAnsi="宋体" w:cs="宋体" w:hint="eastAsia"/>
                <w:kern w:val="0"/>
                <w:sz w:val="21"/>
                <w:szCs w:val="21"/>
              </w:rPr>
              <w:t>cm</w:t>
            </w:r>
            <w:r w:rsidRPr="004D5370">
              <w:rPr>
                <w:rFonts w:ascii="仿宋_GB2312" w:hAnsi="宋体" w:cs="宋体"/>
                <w:kern w:val="0"/>
                <w:sz w:val="21"/>
                <w:szCs w:val="21"/>
              </w:rPr>
              <w:t>）</w:t>
            </w:r>
            <w:r w:rsidRPr="004D5370">
              <w:rPr>
                <w:rFonts w:ascii="仿宋_GB2312" w:hAnsi="宋体" w:cs="宋体" w:hint="eastAsia"/>
                <w:kern w:val="0"/>
                <w:sz w:val="21"/>
                <w:szCs w:val="21"/>
              </w:rPr>
              <w:t>-</w:t>
            </w:r>
            <w:r w:rsidRPr="004D5370">
              <w:rPr>
                <w:rFonts w:ascii="仿宋_GB2312" w:hAnsi="宋体" w:cs="宋体"/>
                <w:kern w:val="0"/>
                <w:sz w:val="21"/>
                <w:szCs w:val="21"/>
              </w:rPr>
              <w:t>110</w:t>
            </w:r>
            <w:r>
              <w:rPr>
                <w:rFonts w:ascii="仿宋_GB2312" w:hAnsi="宋体" w:cs="宋体" w:hint="eastAsia"/>
                <w:kern w:val="0"/>
                <w:sz w:val="21"/>
                <w:szCs w:val="21"/>
              </w:rPr>
              <w:t>。</w:t>
            </w:r>
            <w:r w:rsidRPr="008D0A2F">
              <w:rPr>
                <w:rFonts w:ascii="仿宋_GB2312" w:hAnsi="宋体" w:cs="宋体" w:hint="eastAsia"/>
                <w:kern w:val="0"/>
                <w:sz w:val="21"/>
                <w:szCs w:val="21"/>
              </w:rPr>
              <w:t>双眼裸视力按“</w:t>
            </w:r>
            <w:r w:rsidRPr="008D0A2F">
              <w:rPr>
                <w:rFonts w:ascii="仿宋_GB2312" w:hAnsi="宋体" w:cs="宋体" w:hint="eastAsia"/>
                <w:kern w:val="0"/>
                <w:sz w:val="21"/>
                <w:szCs w:val="21"/>
              </w:rPr>
              <w:t>C</w:t>
            </w:r>
            <w:r w:rsidRPr="008D0A2F">
              <w:rPr>
                <w:rFonts w:ascii="仿宋_GB2312" w:hAnsi="宋体" w:cs="宋体" w:hint="eastAsia"/>
                <w:kern w:val="0"/>
                <w:sz w:val="21"/>
                <w:szCs w:val="21"/>
              </w:rPr>
              <w:t>”字表检测在</w:t>
            </w:r>
            <w:r w:rsidRPr="008D0A2F">
              <w:rPr>
                <w:rFonts w:ascii="仿宋_GB2312" w:hAnsi="宋体" w:cs="宋体" w:hint="eastAsia"/>
                <w:kern w:val="0"/>
                <w:sz w:val="21"/>
                <w:szCs w:val="21"/>
              </w:rPr>
              <w:t>0.8</w:t>
            </w:r>
            <w:r w:rsidRPr="008D0A2F">
              <w:rPr>
                <w:rFonts w:ascii="仿宋_GB2312" w:hAnsi="宋体" w:cs="宋体" w:hint="eastAsia"/>
                <w:kern w:val="0"/>
                <w:sz w:val="21"/>
                <w:szCs w:val="21"/>
              </w:rPr>
              <w:t>以上</w:t>
            </w:r>
            <w:r>
              <w:rPr>
                <w:rFonts w:ascii="仿宋_GB2312" w:hAnsi="宋体" w:cs="宋体" w:hint="eastAsia"/>
                <w:kern w:val="0"/>
                <w:sz w:val="21"/>
                <w:szCs w:val="21"/>
              </w:rPr>
              <w:t>（基本相当于</w:t>
            </w:r>
            <w:r w:rsidRPr="008D0A2F">
              <w:rPr>
                <w:rFonts w:ascii="仿宋_GB2312" w:hAnsi="宋体" w:cs="宋体" w:hint="eastAsia"/>
                <w:kern w:val="0"/>
                <w:sz w:val="21"/>
                <w:szCs w:val="21"/>
              </w:rPr>
              <w:t>“</w:t>
            </w:r>
            <w:r w:rsidRPr="008D0A2F">
              <w:rPr>
                <w:rFonts w:ascii="仿宋_GB2312" w:hAnsi="宋体" w:cs="宋体" w:hint="eastAsia"/>
                <w:kern w:val="0"/>
                <w:sz w:val="21"/>
                <w:szCs w:val="21"/>
              </w:rPr>
              <w:t>E</w:t>
            </w:r>
            <w:r w:rsidRPr="008D0A2F">
              <w:rPr>
                <w:rFonts w:ascii="仿宋_GB2312" w:hAnsi="宋体" w:cs="宋体" w:hint="eastAsia"/>
                <w:kern w:val="0"/>
                <w:sz w:val="21"/>
                <w:szCs w:val="21"/>
              </w:rPr>
              <w:t>”字表</w:t>
            </w:r>
            <w:r w:rsidR="007D5647">
              <w:rPr>
                <w:rFonts w:ascii="仿宋_GB2312" w:hAnsi="宋体" w:cs="宋体"/>
                <w:kern w:val="0"/>
                <w:sz w:val="21"/>
                <w:szCs w:val="21"/>
              </w:rPr>
              <w:t>4.9</w:t>
            </w:r>
            <w:r w:rsidRPr="008D0A2F">
              <w:rPr>
                <w:rFonts w:ascii="仿宋_GB2312" w:hAnsi="宋体" w:cs="宋体" w:hint="eastAsia"/>
                <w:kern w:val="0"/>
                <w:sz w:val="21"/>
                <w:szCs w:val="21"/>
              </w:rPr>
              <w:t>以上</w:t>
            </w:r>
            <w:r>
              <w:rPr>
                <w:rFonts w:ascii="仿宋_GB2312" w:hAnsi="宋体" w:cs="宋体" w:hint="eastAsia"/>
                <w:kern w:val="0"/>
                <w:sz w:val="21"/>
                <w:szCs w:val="21"/>
              </w:rPr>
              <w:t>）</w:t>
            </w:r>
            <w:r w:rsidRPr="008D0A2F">
              <w:rPr>
                <w:rFonts w:ascii="仿宋_GB2312" w:hAnsi="宋体" w:cs="宋体" w:hint="eastAsia"/>
                <w:kern w:val="0"/>
                <w:sz w:val="21"/>
                <w:szCs w:val="21"/>
              </w:rPr>
              <w:t>，未进行近视屈光手术</w:t>
            </w:r>
            <w:r>
              <w:rPr>
                <w:rFonts w:ascii="仿宋_GB2312" w:hAnsi="宋体" w:cs="宋体" w:hint="eastAsia"/>
                <w:kern w:val="0"/>
                <w:sz w:val="21"/>
                <w:szCs w:val="21"/>
              </w:rPr>
              <w:t>，</w:t>
            </w:r>
            <w:r w:rsidRPr="008D0A2F">
              <w:rPr>
                <w:rFonts w:ascii="仿宋_GB2312" w:hAnsi="宋体" w:cs="宋体" w:hint="eastAsia"/>
                <w:kern w:val="0"/>
                <w:sz w:val="21"/>
                <w:szCs w:val="21"/>
              </w:rPr>
              <w:t>无色盲、色弱</w:t>
            </w:r>
            <w:r>
              <w:rPr>
                <w:rFonts w:ascii="仿宋_GB2312" w:hAnsi="宋体" w:cs="宋体" w:hint="eastAsia"/>
                <w:kern w:val="0"/>
                <w:sz w:val="21"/>
                <w:szCs w:val="21"/>
              </w:rPr>
              <w:t>、斜视等</w:t>
            </w:r>
            <w:r w:rsidRPr="008D0A2F">
              <w:rPr>
                <w:rFonts w:ascii="仿宋_GB2312" w:hAnsi="宋体" w:cs="宋体" w:hint="eastAsia"/>
                <w:kern w:val="0"/>
                <w:sz w:val="21"/>
                <w:szCs w:val="21"/>
              </w:rPr>
              <w:t>。</w:t>
            </w:r>
          </w:p>
        </w:tc>
      </w:tr>
    </w:tbl>
    <w:p w:rsidR="00492683" w:rsidRPr="008D0A2F" w:rsidRDefault="00492683" w:rsidP="00B56C75">
      <w:pPr>
        <w:spacing w:line="400" w:lineRule="exact"/>
        <w:ind w:rightChars="-144" w:right="-461" w:firstLineChars="200" w:firstLine="600"/>
        <w:rPr>
          <w:rFonts w:ascii="仿宋_GB2312" w:hAnsi="仿宋"/>
          <w:sz w:val="30"/>
          <w:szCs w:val="30"/>
          <w:u w:val="thick"/>
        </w:rPr>
      </w:pPr>
      <w:r>
        <w:rPr>
          <w:rFonts w:ascii="仿宋_GB2312" w:hAnsi="仿宋" w:hint="eastAsia"/>
          <w:sz w:val="30"/>
          <w:szCs w:val="30"/>
        </w:rPr>
        <w:t>学校</w:t>
      </w:r>
      <w:r w:rsidRPr="008D0A2F">
        <w:rPr>
          <w:rFonts w:ascii="仿宋_GB2312" w:hAnsi="仿宋" w:hint="eastAsia"/>
          <w:sz w:val="30"/>
          <w:szCs w:val="30"/>
        </w:rPr>
        <w:t>招飞专干：</w:t>
      </w:r>
      <w:r w:rsidRPr="0024218F">
        <w:rPr>
          <w:rFonts w:ascii="仿宋_GB2312" w:hAnsi="仿宋" w:hint="eastAsia"/>
          <w:sz w:val="30"/>
          <w:szCs w:val="30"/>
          <w:u w:val="single"/>
        </w:rPr>
        <w:t xml:space="preserve">              </w:t>
      </w:r>
      <w:r>
        <w:rPr>
          <w:rFonts w:ascii="仿宋_GB2312" w:hAnsi="仿宋" w:hint="eastAsia"/>
          <w:sz w:val="30"/>
          <w:szCs w:val="30"/>
        </w:rPr>
        <w:t xml:space="preserve">        </w:t>
      </w:r>
      <w:r>
        <w:rPr>
          <w:rFonts w:ascii="仿宋_GB2312" w:hAnsi="仿宋" w:hint="eastAsia"/>
          <w:sz w:val="30"/>
          <w:szCs w:val="30"/>
        </w:rPr>
        <w:t>电话：</w:t>
      </w:r>
      <w:r w:rsidRPr="0024218F">
        <w:rPr>
          <w:rFonts w:ascii="仿宋_GB2312" w:hAnsi="仿宋" w:hint="eastAsia"/>
          <w:sz w:val="30"/>
          <w:szCs w:val="30"/>
          <w:u w:val="single"/>
        </w:rPr>
        <w:t xml:space="preserve">                </w:t>
      </w:r>
    </w:p>
    <w:p w:rsidR="00492683" w:rsidRDefault="00492683" w:rsidP="00B56C75">
      <w:pPr>
        <w:spacing w:line="240" w:lineRule="exact"/>
        <w:ind w:rightChars="-144" w:right="-461" w:firstLineChars="300" w:firstLine="630"/>
      </w:pPr>
      <w:r w:rsidRPr="008D0A2F">
        <w:rPr>
          <w:rFonts w:ascii="仿宋_GB2312" w:hint="eastAsia"/>
          <w:sz w:val="21"/>
          <w:szCs w:val="21"/>
        </w:rPr>
        <w:t>………………………………………………………</w:t>
      </w:r>
      <w:r>
        <w:t>…………………</w:t>
      </w:r>
      <w:r>
        <w:rPr>
          <w:rFonts w:hint="eastAsia"/>
        </w:rPr>
        <w:t>............................</w:t>
      </w:r>
    </w:p>
    <w:p w:rsidR="00492683" w:rsidRPr="00DC4EB9" w:rsidRDefault="00492683" w:rsidP="00B56C75">
      <w:pPr>
        <w:ind w:rightChars="-144" w:right="-461"/>
        <w:jc w:val="center"/>
        <w:rPr>
          <w:b/>
        </w:rPr>
      </w:pPr>
      <w:r w:rsidRPr="00DC4EB9">
        <w:rPr>
          <w:rFonts w:hint="eastAsia"/>
          <w:b/>
        </w:rPr>
        <w:t>空军组织初选检测基本情况</w:t>
      </w:r>
    </w:p>
    <w:tbl>
      <w:tblPr>
        <w:tblW w:w="9300" w:type="dxa"/>
        <w:tblInd w:w="58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tblPr>
      <w:tblGrid>
        <w:gridCol w:w="1759"/>
        <w:gridCol w:w="1090"/>
        <w:gridCol w:w="3049"/>
        <w:gridCol w:w="787"/>
        <w:gridCol w:w="2615"/>
      </w:tblGrid>
      <w:tr w:rsidR="00492683" w:rsidRPr="00433900" w:rsidTr="004F00F3">
        <w:trPr>
          <w:cantSplit/>
          <w:trHeight w:hRule="exact" w:val="649"/>
        </w:trPr>
        <w:tc>
          <w:tcPr>
            <w:tcW w:w="1759" w:type="dxa"/>
            <w:vMerge w:val="restart"/>
            <w:tcBorders>
              <w:top w:val="single" w:sz="12" w:space="0" w:color="auto"/>
            </w:tcBorders>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眼科</w:t>
            </w:r>
          </w:p>
        </w:tc>
        <w:tc>
          <w:tcPr>
            <w:tcW w:w="1090" w:type="dxa"/>
            <w:tcBorders>
              <w:top w:val="single" w:sz="12" w:space="0" w:color="auto"/>
            </w:tcBorders>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视力</w:t>
            </w:r>
          </w:p>
        </w:tc>
        <w:tc>
          <w:tcPr>
            <w:tcW w:w="3049" w:type="dxa"/>
            <w:tcBorders>
              <w:top w:val="single" w:sz="12" w:space="0" w:color="auto"/>
            </w:tcBorders>
            <w:shd w:val="clear" w:color="auto" w:fill="auto"/>
            <w:noWrap/>
            <w:vAlign w:val="center"/>
          </w:tcPr>
          <w:p w:rsidR="00492683" w:rsidRPr="00433900" w:rsidRDefault="00492683" w:rsidP="00D87780">
            <w:pPr>
              <w:widowControl/>
              <w:jc w:val="left"/>
              <w:rPr>
                <w:rFonts w:ascii="宋体" w:hAnsi="宋体" w:cs="宋体"/>
                <w:b/>
                <w:kern w:val="0"/>
                <w:sz w:val="24"/>
              </w:rPr>
            </w:pPr>
            <w:r w:rsidRPr="00433900">
              <w:rPr>
                <w:rFonts w:ascii="宋体" w:hAnsi="宋体" w:cs="宋体" w:hint="eastAsia"/>
                <w:b/>
                <w:kern w:val="0"/>
                <w:sz w:val="24"/>
              </w:rPr>
              <w:t>右:</w:t>
            </w:r>
          </w:p>
        </w:tc>
        <w:tc>
          <w:tcPr>
            <w:tcW w:w="3402" w:type="dxa"/>
            <w:gridSpan w:val="2"/>
            <w:tcBorders>
              <w:top w:val="single" w:sz="12" w:space="0" w:color="auto"/>
            </w:tcBorders>
            <w:shd w:val="clear" w:color="auto" w:fill="auto"/>
            <w:vAlign w:val="center"/>
          </w:tcPr>
          <w:p w:rsidR="00492683" w:rsidRPr="00433900" w:rsidRDefault="00492683" w:rsidP="00D87780">
            <w:pPr>
              <w:widowControl/>
              <w:rPr>
                <w:rFonts w:ascii="宋体" w:hAnsi="宋体" w:cs="宋体"/>
                <w:b/>
                <w:kern w:val="0"/>
                <w:sz w:val="24"/>
              </w:rPr>
            </w:pPr>
            <w:r w:rsidRPr="00433900">
              <w:rPr>
                <w:rFonts w:ascii="宋体" w:hAnsi="宋体" w:cs="宋体" w:hint="eastAsia"/>
                <w:b/>
                <w:kern w:val="0"/>
                <w:sz w:val="24"/>
              </w:rPr>
              <w:t>左:</w:t>
            </w:r>
          </w:p>
        </w:tc>
      </w:tr>
      <w:tr w:rsidR="00492683" w:rsidRPr="00433900" w:rsidTr="004F00F3">
        <w:trPr>
          <w:cantSplit/>
          <w:trHeight w:hRule="exact" w:val="649"/>
        </w:trPr>
        <w:tc>
          <w:tcPr>
            <w:tcW w:w="1759" w:type="dxa"/>
            <w:vMerge/>
            <w:shd w:val="clear" w:color="auto" w:fill="auto"/>
            <w:vAlign w:val="center"/>
          </w:tcPr>
          <w:p w:rsidR="00492683" w:rsidRPr="00433900" w:rsidRDefault="00492683" w:rsidP="00D87780">
            <w:pPr>
              <w:widowControl/>
              <w:jc w:val="center"/>
              <w:rPr>
                <w:rFonts w:ascii="宋体" w:hAnsi="宋体" w:cs="宋体"/>
                <w:b/>
                <w:kern w:val="0"/>
                <w:sz w:val="24"/>
              </w:rPr>
            </w:pPr>
          </w:p>
        </w:tc>
        <w:tc>
          <w:tcPr>
            <w:tcW w:w="1090" w:type="dxa"/>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色觉</w:t>
            </w:r>
          </w:p>
        </w:tc>
        <w:tc>
          <w:tcPr>
            <w:tcW w:w="3049" w:type="dxa"/>
            <w:shd w:val="clear" w:color="auto" w:fill="auto"/>
            <w:noWrap/>
            <w:vAlign w:val="center"/>
          </w:tcPr>
          <w:p w:rsidR="00492683" w:rsidRPr="00433900" w:rsidRDefault="00492683" w:rsidP="00D87780">
            <w:pPr>
              <w:widowControl/>
              <w:jc w:val="center"/>
              <w:rPr>
                <w:rFonts w:ascii="宋体" w:hAnsi="宋体" w:cs="宋体"/>
                <w:b/>
                <w:kern w:val="0"/>
                <w:sz w:val="24"/>
              </w:rPr>
            </w:pPr>
          </w:p>
        </w:tc>
        <w:tc>
          <w:tcPr>
            <w:tcW w:w="787" w:type="dxa"/>
            <w:shd w:val="clear" w:color="auto" w:fill="auto"/>
            <w:vAlign w:val="center"/>
          </w:tcPr>
          <w:p w:rsidR="00492683" w:rsidRPr="00433900" w:rsidRDefault="00492683" w:rsidP="00D87780">
            <w:pPr>
              <w:widowControl/>
              <w:jc w:val="center"/>
              <w:rPr>
                <w:rFonts w:ascii="宋体" w:hAnsi="宋体" w:cs="宋体"/>
                <w:b/>
                <w:kern w:val="0"/>
                <w:sz w:val="24"/>
              </w:rPr>
            </w:pPr>
            <w:r>
              <w:rPr>
                <w:rFonts w:ascii="宋体" w:hAnsi="宋体" w:cs="宋体" w:hint="eastAsia"/>
                <w:b/>
                <w:kern w:val="0"/>
                <w:sz w:val="24"/>
              </w:rPr>
              <w:t>其它</w:t>
            </w:r>
          </w:p>
        </w:tc>
        <w:tc>
          <w:tcPr>
            <w:tcW w:w="2615" w:type="dxa"/>
            <w:shd w:val="clear" w:color="auto" w:fill="auto"/>
            <w:vAlign w:val="center"/>
          </w:tcPr>
          <w:p w:rsidR="00492683" w:rsidRPr="00433900" w:rsidRDefault="00492683" w:rsidP="00D87780">
            <w:pPr>
              <w:widowControl/>
              <w:jc w:val="center"/>
              <w:rPr>
                <w:rFonts w:ascii="宋体" w:hAnsi="宋体" w:cs="宋体"/>
                <w:b/>
                <w:kern w:val="0"/>
                <w:sz w:val="24"/>
              </w:rPr>
            </w:pPr>
          </w:p>
        </w:tc>
      </w:tr>
      <w:tr w:rsidR="00492683" w:rsidRPr="00433900" w:rsidTr="004F00F3">
        <w:trPr>
          <w:cantSplit/>
          <w:trHeight w:hRule="exact" w:val="649"/>
        </w:trPr>
        <w:tc>
          <w:tcPr>
            <w:tcW w:w="1759" w:type="dxa"/>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外科</w:t>
            </w:r>
          </w:p>
        </w:tc>
        <w:tc>
          <w:tcPr>
            <w:tcW w:w="7541" w:type="dxa"/>
            <w:gridSpan w:val="4"/>
            <w:shd w:val="clear" w:color="auto" w:fill="auto"/>
            <w:noWrap/>
            <w:vAlign w:val="center"/>
          </w:tcPr>
          <w:p w:rsidR="00492683" w:rsidRPr="00433900" w:rsidRDefault="00492683" w:rsidP="00D87780">
            <w:pPr>
              <w:widowControl/>
              <w:jc w:val="center"/>
              <w:rPr>
                <w:rFonts w:ascii="宋体" w:hAnsi="宋体" w:cs="宋体"/>
                <w:b/>
                <w:kern w:val="0"/>
                <w:sz w:val="24"/>
              </w:rPr>
            </w:pPr>
          </w:p>
        </w:tc>
      </w:tr>
      <w:tr w:rsidR="00492683" w:rsidRPr="00433900" w:rsidTr="004F00F3">
        <w:trPr>
          <w:cantSplit/>
          <w:trHeight w:hRule="exact" w:val="649"/>
        </w:trPr>
        <w:tc>
          <w:tcPr>
            <w:tcW w:w="1759" w:type="dxa"/>
            <w:shd w:val="clear" w:color="auto" w:fill="auto"/>
            <w:noWrap/>
            <w:vAlign w:val="center"/>
          </w:tcPr>
          <w:p w:rsidR="00492683" w:rsidRPr="00433900" w:rsidRDefault="00492683" w:rsidP="00D87780">
            <w:pPr>
              <w:widowControl/>
              <w:jc w:val="center"/>
              <w:rPr>
                <w:rFonts w:ascii="宋体" w:hAnsi="宋体" w:cs="宋体"/>
                <w:b/>
                <w:kern w:val="0"/>
                <w:sz w:val="24"/>
              </w:rPr>
            </w:pPr>
            <w:r w:rsidRPr="00433900">
              <w:rPr>
                <w:rFonts w:ascii="宋体" w:hAnsi="宋体" w:cs="宋体" w:hint="eastAsia"/>
                <w:b/>
                <w:kern w:val="0"/>
                <w:sz w:val="24"/>
              </w:rPr>
              <w:t>耳鼻喉科</w:t>
            </w:r>
          </w:p>
        </w:tc>
        <w:tc>
          <w:tcPr>
            <w:tcW w:w="7541" w:type="dxa"/>
            <w:gridSpan w:val="4"/>
            <w:shd w:val="clear" w:color="auto" w:fill="auto"/>
            <w:noWrap/>
            <w:vAlign w:val="center"/>
          </w:tcPr>
          <w:p w:rsidR="00492683" w:rsidRPr="00433900" w:rsidRDefault="00492683" w:rsidP="00D87780">
            <w:pPr>
              <w:widowControl/>
              <w:jc w:val="center"/>
              <w:rPr>
                <w:rFonts w:ascii="宋体" w:hAnsi="宋体" w:cs="宋体"/>
                <w:b/>
                <w:kern w:val="0"/>
                <w:sz w:val="24"/>
              </w:rPr>
            </w:pPr>
          </w:p>
        </w:tc>
      </w:tr>
    </w:tbl>
    <w:p w:rsidR="00492683" w:rsidRPr="00AC508F" w:rsidRDefault="00492683" w:rsidP="00AC508F">
      <w:pPr>
        <w:rPr>
          <w:rFonts w:ascii="仿宋_GB2312"/>
          <w:szCs w:val="32"/>
        </w:rPr>
        <w:sectPr w:rsidR="00492683" w:rsidRPr="00AC508F" w:rsidSect="004F00F3">
          <w:footerReference w:type="even" r:id="rId9"/>
          <w:footerReference w:type="default" r:id="rId10"/>
          <w:pgSz w:w="11907" w:h="16840" w:code="9"/>
          <w:pgMar w:top="851" w:right="1134" w:bottom="851" w:left="851" w:header="1361" w:footer="567" w:gutter="0"/>
          <w:cols w:space="425"/>
          <w:docGrid w:linePitch="637" w:charSpace="-1909"/>
        </w:sectPr>
      </w:pPr>
    </w:p>
    <w:p w:rsidR="00060C40" w:rsidRDefault="00060C40" w:rsidP="00060C40">
      <w:pPr>
        <w:spacing w:line="20" w:lineRule="exact"/>
        <w:ind w:firstLineChars="200" w:firstLine="624"/>
        <w:rPr>
          <w:rFonts w:ascii="宋体" w:hAnsi="宋体"/>
          <w:b/>
          <w:szCs w:val="32"/>
        </w:rPr>
      </w:pPr>
    </w:p>
    <w:p w:rsidR="00C551BE" w:rsidRPr="00791ECE" w:rsidRDefault="00C551BE" w:rsidP="00C551BE">
      <w:pPr>
        <w:adjustRightInd w:val="0"/>
        <w:snapToGrid w:val="0"/>
        <w:spacing w:line="580" w:lineRule="exact"/>
        <w:rPr>
          <w:rFonts w:ascii="黑体" w:eastAsia="黑体" w:hAnsi="黑体"/>
          <w:snapToGrid w:val="0"/>
          <w:kern w:val="0"/>
          <w:szCs w:val="32"/>
        </w:rPr>
      </w:pPr>
      <w:r w:rsidRPr="00791ECE">
        <w:rPr>
          <w:rFonts w:ascii="黑体" w:eastAsia="黑体" w:hAnsi="黑体" w:hint="eastAsia"/>
          <w:snapToGrid w:val="0"/>
          <w:kern w:val="0"/>
          <w:szCs w:val="32"/>
        </w:rPr>
        <w:t>附件</w:t>
      </w:r>
      <w:r w:rsidR="00474542">
        <w:rPr>
          <w:rFonts w:ascii="黑体" w:eastAsia="黑体" w:hAnsi="黑体" w:hint="eastAsia"/>
          <w:snapToGrid w:val="0"/>
          <w:kern w:val="0"/>
          <w:szCs w:val="32"/>
        </w:rPr>
        <w:t>2</w:t>
      </w:r>
    </w:p>
    <w:p w:rsidR="00C551BE" w:rsidRPr="003C7D32" w:rsidRDefault="00C551BE" w:rsidP="00C551BE">
      <w:pPr>
        <w:adjustRightInd w:val="0"/>
        <w:snapToGrid w:val="0"/>
        <w:spacing w:line="580" w:lineRule="exact"/>
        <w:jc w:val="center"/>
        <w:rPr>
          <w:rFonts w:ascii="宋体" w:hAnsi="宋体"/>
          <w:snapToGrid w:val="0"/>
          <w:kern w:val="0"/>
          <w:szCs w:val="32"/>
        </w:rPr>
      </w:pPr>
      <w:r w:rsidRPr="003C7D32">
        <w:rPr>
          <w:rFonts w:ascii="宋体" w:hAnsi="宋体" w:hint="eastAsia"/>
          <w:b/>
          <w:snapToGrid w:val="0"/>
          <w:kern w:val="0"/>
          <w:sz w:val="44"/>
          <w:szCs w:val="44"/>
        </w:rPr>
        <w:t>空军招飞报名学生基本信息统计表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850"/>
        <w:gridCol w:w="851"/>
        <w:gridCol w:w="2126"/>
        <w:gridCol w:w="1276"/>
        <w:gridCol w:w="1842"/>
        <w:gridCol w:w="993"/>
        <w:gridCol w:w="992"/>
        <w:gridCol w:w="992"/>
        <w:gridCol w:w="1134"/>
        <w:gridCol w:w="1532"/>
        <w:gridCol w:w="1418"/>
      </w:tblGrid>
      <w:tr w:rsidR="00C551BE" w:rsidRPr="00C551BE" w:rsidTr="00C551BE">
        <w:trPr>
          <w:trHeight w:hRule="exact" w:val="841"/>
        </w:trPr>
        <w:tc>
          <w:tcPr>
            <w:tcW w:w="703" w:type="dxa"/>
            <w:vAlign w:val="center"/>
          </w:tcPr>
          <w:p w:rsidR="00C551BE" w:rsidRPr="0013576C" w:rsidRDefault="00C551BE" w:rsidP="00D87780">
            <w:pPr>
              <w:adjustRightInd w:val="0"/>
              <w:snapToGrid w:val="0"/>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序号</w:t>
            </w:r>
          </w:p>
        </w:tc>
        <w:tc>
          <w:tcPr>
            <w:tcW w:w="850" w:type="dxa"/>
            <w:vAlign w:val="center"/>
          </w:tcPr>
          <w:p w:rsidR="00C551BE" w:rsidRPr="0013576C" w:rsidRDefault="00C551BE" w:rsidP="00D87780">
            <w:pPr>
              <w:adjustRightInd w:val="0"/>
              <w:snapToGrid w:val="0"/>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市州</w:t>
            </w:r>
          </w:p>
        </w:tc>
        <w:tc>
          <w:tcPr>
            <w:tcW w:w="851" w:type="dxa"/>
            <w:vAlign w:val="center"/>
          </w:tcPr>
          <w:p w:rsidR="00C551BE" w:rsidRPr="0013576C" w:rsidRDefault="00C551BE" w:rsidP="00D87780">
            <w:pPr>
              <w:adjustRightInd w:val="0"/>
              <w:snapToGrid w:val="0"/>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区县</w:t>
            </w:r>
          </w:p>
        </w:tc>
        <w:tc>
          <w:tcPr>
            <w:tcW w:w="2126" w:type="dxa"/>
            <w:vAlign w:val="center"/>
          </w:tcPr>
          <w:p w:rsidR="00C551BE" w:rsidRPr="0013576C" w:rsidRDefault="00C551BE" w:rsidP="00D87780">
            <w:pPr>
              <w:adjustRightInd w:val="0"/>
              <w:snapToGrid w:val="0"/>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学校名称</w:t>
            </w:r>
          </w:p>
        </w:tc>
        <w:tc>
          <w:tcPr>
            <w:tcW w:w="1276" w:type="dxa"/>
            <w:vAlign w:val="center"/>
          </w:tcPr>
          <w:p w:rsidR="00C551BE" w:rsidRPr="0013576C" w:rsidRDefault="00C551BE" w:rsidP="00D87780">
            <w:pPr>
              <w:adjustRightInd w:val="0"/>
              <w:snapToGrid w:val="0"/>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学生姓名</w:t>
            </w:r>
          </w:p>
        </w:tc>
        <w:tc>
          <w:tcPr>
            <w:tcW w:w="1842" w:type="dxa"/>
            <w:vAlign w:val="center"/>
          </w:tcPr>
          <w:p w:rsidR="00C551BE" w:rsidRPr="0013576C" w:rsidRDefault="00C551BE" w:rsidP="00D87780">
            <w:pPr>
              <w:adjustRightInd w:val="0"/>
              <w:snapToGrid w:val="0"/>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身份证号码</w:t>
            </w:r>
          </w:p>
        </w:tc>
        <w:tc>
          <w:tcPr>
            <w:tcW w:w="993" w:type="dxa"/>
            <w:vAlign w:val="center"/>
          </w:tcPr>
          <w:p w:rsidR="00C551BE" w:rsidRPr="0013576C" w:rsidRDefault="00C551BE" w:rsidP="00D87780">
            <w:pPr>
              <w:adjustRightInd w:val="0"/>
              <w:snapToGrid w:val="0"/>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文理科</w:t>
            </w:r>
          </w:p>
        </w:tc>
        <w:tc>
          <w:tcPr>
            <w:tcW w:w="992" w:type="dxa"/>
            <w:vAlign w:val="center"/>
          </w:tcPr>
          <w:p w:rsidR="00C551BE" w:rsidRPr="0013576C" w:rsidRDefault="00C551BE" w:rsidP="00D87780">
            <w:pPr>
              <w:adjustRightInd w:val="0"/>
              <w:snapToGrid w:val="0"/>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应往届</w:t>
            </w:r>
          </w:p>
        </w:tc>
        <w:tc>
          <w:tcPr>
            <w:tcW w:w="992" w:type="dxa"/>
            <w:vAlign w:val="center"/>
          </w:tcPr>
          <w:p w:rsidR="00C551BE" w:rsidRPr="0013576C" w:rsidRDefault="00C551BE" w:rsidP="00C551BE">
            <w:pPr>
              <w:adjustRightInd w:val="0"/>
              <w:snapToGrid w:val="0"/>
              <w:spacing w:line="320" w:lineRule="exact"/>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班主任</w:t>
            </w:r>
          </w:p>
          <w:p w:rsidR="00C551BE" w:rsidRPr="0013576C" w:rsidRDefault="00C551BE" w:rsidP="00C551BE">
            <w:pPr>
              <w:adjustRightInd w:val="0"/>
              <w:snapToGrid w:val="0"/>
              <w:spacing w:line="320" w:lineRule="exact"/>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姓名</w:t>
            </w:r>
          </w:p>
        </w:tc>
        <w:tc>
          <w:tcPr>
            <w:tcW w:w="1134" w:type="dxa"/>
            <w:vAlign w:val="center"/>
          </w:tcPr>
          <w:p w:rsidR="00C551BE" w:rsidRPr="0013576C" w:rsidRDefault="00C551BE" w:rsidP="00C551BE">
            <w:pPr>
              <w:adjustRightInd w:val="0"/>
              <w:snapToGrid w:val="0"/>
              <w:spacing w:line="320" w:lineRule="exact"/>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班主任</w:t>
            </w:r>
          </w:p>
          <w:p w:rsidR="00C551BE" w:rsidRPr="0013576C" w:rsidRDefault="00C551BE" w:rsidP="00C551BE">
            <w:pPr>
              <w:adjustRightInd w:val="0"/>
              <w:snapToGrid w:val="0"/>
              <w:spacing w:line="320" w:lineRule="exact"/>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电话</w:t>
            </w:r>
          </w:p>
        </w:tc>
        <w:tc>
          <w:tcPr>
            <w:tcW w:w="1532" w:type="dxa"/>
            <w:vAlign w:val="center"/>
          </w:tcPr>
          <w:p w:rsidR="00C551BE" w:rsidRPr="0013576C" w:rsidRDefault="00C551BE" w:rsidP="00C551BE">
            <w:pPr>
              <w:adjustRightInd w:val="0"/>
              <w:snapToGrid w:val="0"/>
              <w:spacing w:line="320" w:lineRule="exact"/>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父亲</w:t>
            </w:r>
          </w:p>
          <w:p w:rsidR="00C551BE" w:rsidRPr="0013576C" w:rsidRDefault="00C551BE" w:rsidP="00C551BE">
            <w:pPr>
              <w:adjustRightInd w:val="0"/>
              <w:snapToGrid w:val="0"/>
              <w:spacing w:line="320" w:lineRule="exact"/>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电话</w:t>
            </w:r>
          </w:p>
        </w:tc>
        <w:tc>
          <w:tcPr>
            <w:tcW w:w="1418" w:type="dxa"/>
            <w:vAlign w:val="center"/>
          </w:tcPr>
          <w:p w:rsidR="00C551BE" w:rsidRPr="0013576C" w:rsidRDefault="00C551BE" w:rsidP="00C551BE">
            <w:pPr>
              <w:adjustRightInd w:val="0"/>
              <w:snapToGrid w:val="0"/>
              <w:spacing w:line="320" w:lineRule="exact"/>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母亲</w:t>
            </w:r>
          </w:p>
          <w:p w:rsidR="00C551BE" w:rsidRPr="0013576C" w:rsidRDefault="00C551BE" w:rsidP="00C551BE">
            <w:pPr>
              <w:adjustRightInd w:val="0"/>
              <w:snapToGrid w:val="0"/>
              <w:spacing w:line="320" w:lineRule="exact"/>
              <w:jc w:val="center"/>
              <w:rPr>
                <w:rFonts w:ascii="黑体" w:eastAsia="黑体" w:hAnsi="楷体"/>
                <w:snapToGrid w:val="0"/>
                <w:kern w:val="0"/>
                <w:sz w:val="22"/>
                <w:szCs w:val="22"/>
              </w:rPr>
            </w:pPr>
            <w:r w:rsidRPr="0013576C">
              <w:rPr>
                <w:rFonts w:ascii="黑体" w:eastAsia="黑体" w:hAnsi="楷体" w:hint="eastAsia"/>
                <w:snapToGrid w:val="0"/>
                <w:kern w:val="0"/>
                <w:sz w:val="22"/>
                <w:szCs w:val="22"/>
              </w:rPr>
              <w:t>电话</w:t>
            </w:r>
          </w:p>
        </w:tc>
      </w:tr>
      <w:tr w:rsidR="00C551BE" w:rsidRPr="00C551BE" w:rsidTr="00C551BE">
        <w:trPr>
          <w:trHeight w:hRule="exact" w:val="567"/>
        </w:trPr>
        <w:tc>
          <w:tcPr>
            <w:tcW w:w="70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0"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1"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212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27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84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134"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53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418"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r>
      <w:tr w:rsidR="00C551BE" w:rsidRPr="00C551BE" w:rsidTr="00C551BE">
        <w:trPr>
          <w:trHeight w:hRule="exact" w:val="567"/>
        </w:trPr>
        <w:tc>
          <w:tcPr>
            <w:tcW w:w="70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0"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1"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212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27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84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134"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53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418"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r>
      <w:tr w:rsidR="00C551BE" w:rsidRPr="00C551BE" w:rsidTr="00C551BE">
        <w:trPr>
          <w:trHeight w:hRule="exact" w:val="567"/>
        </w:trPr>
        <w:tc>
          <w:tcPr>
            <w:tcW w:w="70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0"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1"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212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27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84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134"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53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418"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r>
      <w:tr w:rsidR="00C551BE" w:rsidRPr="00C551BE" w:rsidTr="00C551BE">
        <w:trPr>
          <w:trHeight w:hRule="exact" w:val="567"/>
        </w:trPr>
        <w:tc>
          <w:tcPr>
            <w:tcW w:w="70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0"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1"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212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27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84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134"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53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418"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r>
      <w:tr w:rsidR="00C551BE" w:rsidRPr="00C551BE" w:rsidTr="00C551BE">
        <w:trPr>
          <w:trHeight w:hRule="exact" w:val="567"/>
        </w:trPr>
        <w:tc>
          <w:tcPr>
            <w:tcW w:w="70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0"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1"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212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27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84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134"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53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418"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r>
      <w:tr w:rsidR="00C551BE" w:rsidRPr="00C551BE" w:rsidTr="00C551BE">
        <w:trPr>
          <w:trHeight w:hRule="exact" w:val="567"/>
        </w:trPr>
        <w:tc>
          <w:tcPr>
            <w:tcW w:w="70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0"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1"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212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27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84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134"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53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418"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r>
      <w:tr w:rsidR="00C551BE" w:rsidRPr="00C551BE" w:rsidTr="00C551BE">
        <w:trPr>
          <w:trHeight w:hRule="exact" w:val="567"/>
        </w:trPr>
        <w:tc>
          <w:tcPr>
            <w:tcW w:w="70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0"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1"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212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27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84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134"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53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418"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r>
      <w:tr w:rsidR="00C551BE" w:rsidRPr="00C551BE" w:rsidTr="00C551BE">
        <w:trPr>
          <w:trHeight w:hRule="exact" w:val="567"/>
        </w:trPr>
        <w:tc>
          <w:tcPr>
            <w:tcW w:w="70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0"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1"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212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27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84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134"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53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418"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r>
      <w:tr w:rsidR="00C551BE" w:rsidRPr="00C551BE" w:rsidTr="00C551BE">
        <w:trPr>
          <w:trHeight w:hRule="exact" w:val="567"/>
        </w:trPr>
        <w:tc>
          <w:tcPr>
            <w:tcW w:w="70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0"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1"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212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27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84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134"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53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418"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r>
      <w:tr w:rsidR="00C551BE" w:rsidRPr="00C551BE" w:rsidTr="00C551BE">
        <w:trPr>
          <w:trHeight w:hRule="exact" w:val="567"/>
        </w:trPr>
        <w:tc>
          <w:tcPr>
            <w:tcW w:w="70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0"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851"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212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276"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84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3"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99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134"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532"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c>
          <w:tcPr>
            <w:tcW w:w="1418" w:type="dxa"/>
            <w:vAlign w:val="center"/>
          </w:tcPr>
          <w:p w:rsidR="00C551BE" w:rsidRPr="008169DC" w:rsidRDefault="00C551BE" w:rsidP="00D87780">
            <w:pPr>
              <w:adjustRightInd w:val="0"/>
              <w:snapToGrid w:val="0"/>
              <w:jc w:val="center"/>
              <w:rPr>
                <w:rFonts w:asciiTheme="minorEastAsia" w:eastAsiaTheme="minorEastAsia" w:hAnsiTheme="minorEastAsia"/>
                <w:snapToGrid w:val="0"/>
                <w:kern w:val="0"/>
                <w:sz w:val="22"/>
                <w:szCs w:val="22"/>
              </w:rPr>
            </w:pPr>
          </w:p>
        </w:tc>
      </w:tr>
      <w:tr w:rsidR="00AC508F" w:rsidRPr="00C551BE" w:rsidTr="006C1ACD">
        <w:trPr>
          <w:trHeight w:hRule="exact" w:val="939"/>
        </w:trPr>
        <w:tc>
          <w:tcPr>
            <w:tcW w:w="14709" w:type="dxa"/>
            <w:gridSpan w:val="12"/>
            <w:vAlign w:val="center"/>
          </w:tcPr>
          <w:p w:rsidR="00AC508F" w:rsidRPr="001D5D56" w:rsidRDefault="001D5D56" w:rsidP="001D5D56">
            <w:pPr>
              <w:adjustRightInd w:val="0"/>
              <w:snapToGrid w:val="0"/>
              <w:rPr>
                <w:rFonts w:ascii="仿宋_GB2312" w:eastAsia="仿宋_GB2312" w:hAnsi="楷体"/>
                <w:snapToGrid w:val="0"/>
                <w:kern w:val="0"/>
                <w:sz w:val="28"/>
                <w:szCs w:val="28"/>
              </w:rPr>
            </w:pPr>
            <w:r w:rsidRPr="001D5D56">
              <w:rPr>
                <w:rFonts w:ascii="仿宋_GB2312" w:eastAsia="仿宋_GB2312" w:hAnsi="楷体" w:hint="eastAsia"/>
                <w:snapToGrid w:val="0"/>
                <w:kern w:val="0"/>
                <w:sz w:val="28"/>
                <w:szCs w:val="28"/>
              </w:rPr>
              <w:t>备注：各高中学校于初选当日由带队人员携带</w:t>
            </w:r>
            <w:r w:rsidR="00627D21">
              <w:rPr>
                <w:rFonts w:ascii="仿宋_GB2312" w:eastAsia="仿宋_GB2312" w:hAnsi="楷体" w:hint="eastAsia"/>
                <w:snapToGrid w:val="0"/>
                <w:kern w:val="0"/>
                <w:sz w:val="28"/>
                <w:szCs w:val="28"/>
              </w:rPr>
              <w:t>该表</w:t>
            </w:r>
            <w:r w:rsidRPr="001D5D56">
              <w:rPr>
                <w:rFonts w:ascii="仿宋_GB2312" w:eastAsia="仿宋_GB2312" w:hAnsi="楷体" w:hint="eastAsia"/>
                <w:snapToGrid w:val="0"/>
                <w:kern w:val="0"/>
                <w:sz w:val="28"/>
                <w:szCs w:val="28"/>
              </w:rPr>
              <w:t>电子版（刻录光盘）名单，交给空军招飞人员。</w:t>
            </w:r>
          </w:p>
        </w:tc>
      </w:tr>
    </w:tbl>
    <w:p w:rsidR="00C551BE" w:rsidRPr="00C551BE" w:rsidRDefault="00C551BE" w:rsidP="003E44FD">
      <w:pPr>
        <w:spacing w:line="320" w:lineRule="exact"/>
        <w:rPr>
          <w:rFonts w:ascii="黑体" w:eastAsia="黑体" w:hAnsi="黑体"/>
          <w:sz w:val="22"/>
          <w:szCs w:val="22"/>
        </w:rPr>
      </w:pPr>
    </w:p>
    <w:sectPr w:rsidR="00C551BE" w:rsidRPr="00C551BE" w:rsidSect="00260EBE">
      <w:footerReference w:type="even" r:id="rId11"/>
      <w:footerReference w:type="default" r:id="rId12"/>
      <w:pgSz w:w="16840" w:h="11907" w:orient="landscape"/>
      <w:pgMar w:top="1247" w:right="1701" w:bottom="1247" w:left="1418" w:header="851" w:footer="992" w:gutter="0"/>
      <w:cols w:space="720"/>
      <w:docGrid w:type="linesAndChars" w:linePitch="637" w:charSpace="-19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E06" w:rsidRDefault="007F0E06">
      <w:r>
        <w:separator/>
      </w:r>
    </w:p>
  </w:endnote>
  <w:endnote w:type="continuationSeparator" w:id="0">
    <w:p w:rsidR="007F0E06" w:rsidRDefault="007F0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微软雅黑"/>
    <w:charset w:val="86"/>
    <w:family w:val="modern"/>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62" w:rsidRPr="007022C5" w:rsidRDefault="00763C62">
    <w:pPr>
      <w:pStyle w:val="a5"/>
      <w:rPr>
        <w:sz w:val="32"/>
        <w:szCs w:val="32"/>
      </w:rPr>
    </w:pPr>
    <w:r w:rsidRPr="007022C5">
      <w:rPr>
        <w:rFonts w:hint="eastAsia"/>
        <w:sz w:val="32"/>
        <w:szCs w:val="32"/>
      </w:rPr>
      <w:t>—</w:t>
    </w:r>
    <w:r w:rsidR="009D2FD5" w:rsidRPr="007022C5">
      <w:rPr>
        <w:sz w:val="32"/>
        <w:szCs w:val="32"/>
      </w:rPr>
      <w:fldChar w:fldCharType="begin"/>
    </w:r>
    <w:r w:rsidRPr="007022C5">
      <w:rPr>
        <w:sz w:val="32"/>
        <w:szCs w:val="32"/>
      </w:rPr>
      <w:instrText xml:space="preserve"> PAGE   \* MERGEFORMAT </w:instrText>
    </w:r>
    <w:r w:rsidR="009D2FD5" w:rsidRPr="007022C5">
      <w:rPr>
        <w:sz w:val="32"/>
        <w:szCs w:val="32"/>
      </w:rPr>
      <w:fldChar w:fldCharType="separate"/>
    </w:r>
    <w:r w:rsidRPr="00A35C4F">
      <w:rPr>
        <w:noProof/>
        <w:sz w:val="32"/>
        <w:szCs w:val="32"/>
        <w:lang w:val="zh-CN"/>
      </w:rPr>
      <w:t>8</w:t>
    </w:r>
    <w:r w:rsidR="009D2FD5" w:rsidRPr="007022C5">
      <w:rPr>
        <w:sz w:val="32"/>
        <w:szCs w:val="32"/>
      </w:rPr>
      <w:fldChar w:fldCharType="end"/>
    </w:r>
    <w:r w:rsidRPr="007022C5">
      <w:rPr>
        <w:rFonts w:hint="eastAsia"/>
        <w:sz w:val="32"/>
        <w:szCs w:val="3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62" w:rsidRPr="007022C5" w:rsidRDefault="00763C62">
    <w:pPr>
      <w:pStyle w:val="a5"/>
      <w:jc w:val="right"/>
      <w:rPr>
        <w:rFonts w:ascii="仿宋_GB2312" w:hAnsi="仿宋"/>
        <w:sz w:val="32"/>
        <w:szCs w:val="32"/>
      </w:rPr>
    </w:pPr>
    <w:r w:rsidRPr="007022C5">
      <w:rPr>
        <w:rFonts w:ascii="仿宋_GB2312" w:hAnsi="仿宋" w:hint="eastAsia"/>
        <w:sz w:val="32"/>
        <w:szCs w:val="32"/>
      </w:rPr>
      <w:t>—</w:t>
    </w:r>
    <w:r w:rsidR="009D2FD5" w:rsidRPr="007022C5">
      <w:rPr>
        <w:rFonts w:ascii="仿宋_GB2312" w:hAnsi="仿宋" w:hint="eastAsia"/>
        <w:sz w:val="32"/>
        <w:szCs w:val="32"/>
      </w:rPr>
      <w:fldChar w:fldCharType="begin"/>
    </w:r>
    <w:r w:rsidRPr="007022C5">
      <w:rPr>
        <w:rFonts w:ascii="仿宋_GB2312" w:hAnsi="仿宋" w:hint="eastAsia"/>
        <w:sz w:val="32"/>
        <w:szCs w:val="32"/>
      </w:rPr>
      <w:instrText xml:space="preserve"> PAGE   \* MERGEFORMAT </w:instrText>
    </w:r>
    <w:r w:rsidR="009D2FD5" w:rsidRPr="007022C5">
      <w:rPr>
        <w:rFonts w:ascii="仿宋_GB2312" w:hAnsi="仿宋" w:hint="eastAsia"/>
        <w:sz w:val="32"/>
        <w:szCs w:val="32"/>
      </w:rPr>
      <w:fldChar w:fldCharType="separate"/>
    </w:r>
    <w:r w:rsidR="00963072" w:rsidRPr="00963072">
      <w:rPr>
        <w:rFonts w:ascii="仿宋_GB2312" w:hAnsi="仿宋"/>
        <w:noProof/>
        <w:sz w:val="32"/>
        <w:szCs w:val="32"/>
        <w:lang w:val="zh-CN"/>
      </w:rPr>
      <w:t>7</w:t>
    </w:r>
    <w:r w:rsidR="009D2FD5" w:rsidRPr="007022C5">
      <w:rPr>
        <w:rFonts w:ascii="仿宋_GB2312" w:hAnsi="仿宋" w:hint="eastAsia"/>
        <w:sz w:val="32"/>
        <w:szCs w:val="32"/>
      </w:rPr>
      <w:fldChar w:fldCharType="end"/>
    </w:r>
    <w:r w:rsidRPr="007022C5">
      <w:rPr>
        <w:rFonts w:ascii="仿宋_GB2312" w:hAnsi="仿宋" w:hint="eastAsia"/>
        <w:sz w:val="32"/>
        <w:szCs w:val="32"/>
      </w:rPr>
      <w:t>—</w:t>
    </w:r>
  </w:p>
  <w:p w:rsidR="00763C62" w:rsidRDefault="00763C6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B6" w:rsidRDefault="009D2FD5" w:rsidP="005B6F2D">
    <w:pPr>
      <w:pStyle w:val="a5"/>
      <w:framePr w:wrap="around" w:vAnchor="text" w:hAnchor="margin" w:xAlign="center" w:y="1"/>
      <w:rPr>
        <w:rStyle w:val="a3"/>
      </w:rPr>
    </w:pPr>
    <w:r>
      <w:fldChar w:fldCharType="begin"/>
    </w:r>
    <w:r w:rsidR="00D719B6">
      <w:rPr>
        <w:rStyle w:val="a3"/>
      </w:rPr>
      <w:instrText xml:space="preserve">PAGE  </w:instrText>
    </w:r>
    <w:r>
      <w:fldChar w:fldCharType="separate"/>
    </w:r>
    <w:r w:rsidR="00D719B6">
      <w:rPr>
        <w:rStyle w:val="a3"/>
      </w:rPr>
      <w:t>10</w:t>
    </w:r>
    <w:r>
      <w:fldChar w:fldCharType="end"/>
    </w:r>
  </w:p>
  <w:p w:rsidR="00D719B6" w:rsidRDefault="00D719B6">
    <w:pPr>
      <w:pStyle w:val="a5"/>
      <w:ind w:right="360"/>
    </w:pPr>
    <w:r>
      <w:rPr>
        <w:rFonts w:hint="eastAsia"/>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C2E" w:rsidRDefault="00670C2E" w:rsidP="003111BA">
    <w:pPr>
      <w:pStyle w:val="a5"/>
      <w:ind w:right="40"/>
      <w:jc w:val="right"/>
    </w:pPr>
    <w:r>
      <w:rPr>
        <w:rFonts w:hint="eastAsia"/>
        <w:sz w:val="32"/>
        <w:szCs w:val="32"/>
      </w:rPr>
      <w:t>—</w:t>
    </w:r>
    <w:r w:rsidR="009D2FD5" w:rsidRPr="00670C2E">
      <w:rPr>
        <w:sz w:val="32"/>
        <w:szCs w:val="32"/>
      </w:rPr>
      <w:fldChar w:fldCharType="begin"/>
    </w:r>
    <w:r w:rsidRPr="00670C2E">
      <w:rPr>
        <w:sz w:val="32"/>
        <w:szCs w:val="32"/>
      </w:rPr>
      <w:instrText xml:space="preserve"> PAGE   \* MERGEFORMAT </w:instrText>
    </w:r>
    <w:r w:rsidR="009D2FD5" w:rsidRPr="00670C2E">
      <w:rPr>
        <w:sz w:val="32"/>
        <w:szCs w:val="32"/>
      </w:rPr>
      <w:fldChar w:fldCharType="separate"/>
    </w:r>
    <w:r w:rsidR="00963072" w:rsidRPr="00963072">
      <w:rPr>
        <w:noProof/>
        <w:sz w:val="32"/>
        <w:szCs w:val="32"/>
        <w:lang w:val="zh-CN"/>
      </w:rPr>
      <w:t>8</w:t>
    </w:r>
    <w:r w:rsidR="009D2FD5" w:rsidRPr="00670C2E">
      <w:rPr>
        <w:sz w:val="32"/>
        <w:szCs w:val="32"/>
      </w:rPr>
      <w:fldChar w:fldCharType="end"/>
    </w:r>
    <w:r>
      <w:rPr>
        <w:rFonts w:hint="eastAsia"/>
        <w:sz w:val="32"/>
        <w:szCs w:val="32"/>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B6" w:rsidRDefault="009D2FD5">
    <w:pPr>
      <w:pStyle w:val="a5"/>
      <w:framePr w:h="0" w:wrap="around" w:vAnchor="text" w:hAnchor="margin" w:xAlign="center" w:y="1"/>
      <w:rPr>
        <w:rStyle w:val="a3"/>
      </w:rPr>
    </w:pPr>
    <w:r>
      <w:fldChar w:fldCharType="begin"/>
    </w:r>
    <w:r w:rsidR="00D719B6">
      <w:rPr>
        <w:rStyle w:val="a3"/>
      </w:rPr>
      <w:instrText xml:space="preserve">PAGE  </w:instrText>
    </w:r>
    <w:r>
      <w:fldChar w:fldCharType="separate"/>
    </w:r>
    <w:r w:rsidR="00D719B6">
      <w:rPr>
        <w:rStyle w:val="a3"/>
      </w:rPr>
      <w:t>10</w:t>
    </w:r>
    <w:r>
      <w:fldChar w:fldCharType="end"/>
    </w:r>
  </w:p>
  <w:p w:rsidR="00D719B6" w:rsidRDefault="00D719B6">
    <w:pPr>
      <w:pStyle w:val="a5"/>
    </w:pPr>
    <w:r>
      <w:rPr>
        <w:rFonts w:ascii="仿宋_GB2312" w:eastAsia="仿宋_GB2312" w:hint="eastAsia"/>
        <w:sz w:val="32"/>
        <w:szCs w:val="32"/>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B6" w:rsidRDefault="00D719B6" w:rsidP="00A55341">
    <w:pPr>
      <w:pStyle w:val="a5"/>
      <w:framePr w:h="0" w:wrap="around" w:vAnchor="text" w:hAnchor="page" w:x="12751" w:y="197"/>
      <w:rPr>
        <w:rStyle w:val="a3"/>
        <w:rFonts w:ascii="仿宋_GB2312" w:eastAsia="仿宋_GB2312"/>
        <w:sz w:val="32"/>
        <w:szCs w:val="32"/>
      </w:rPr>
    </w:pPr>
  </w:p>
  <w:p w:rsidR="00D719B6" w:rsidRPr="006C1ACD" w:rsidRDefault="006C1ACD" w:rsidP="007A09E9">
    <w:pPr>
      <w:pStyle w:val="a5"/>
      <w:ind w:right="40" w:firstLine="360"/>
      <w:jc w:val="right"/>
      <w:rPr>
        <w:sz w:val="32"/>
        <w:szCs w:val="32"/>
      </w:rPr>
    </w:pPr>
    <w:r w:rsidRPr="006C1ACD">
      <w:rPr>
        <w:rFonts w:hint="eastAsia"/>
        <w:sz w:val="32"/>
        <w:szCs w:val="32"/>
      </w:rPr>
      <w:t>—</w:t>
    </w:r>
    <w:r w:rsidR="009D2FD5" w:rsidRPr="006C1ACD">
      <w:rPr>
        <w:sz w:val="32"/>
        <w:szCs w:val="32"/>
      </w:rPr>
      <w:fldChar w:fldCharType="begin"/>
    </w:r>
    <w:r w:rsidRPr="006C1ACD">
      <w:rPr>
        <w:sz w:val="32"/>
        <w:szCs w:val="32"/>
      </w:rPr>
      <w:instrText xml:space="preserve"> PAGE   \* MERGEFORMAT </w:instrText>
    </w:r>
    <w:r w:rsidR="009D2FD5" w:rsidRPr="006C1ACD">
      <w:rPr>
        <w:sz w:val="32"/>
        <w:szCs w:val="32"/>
      </w:rPr>
      <w:fldChar w:fldCharType="separate"/>
    </w:r>
    <w:r w:rsidR="00963072" w:rsidRPr="00963072">
      <w:rPr>
        <w:noProof/>
        <w:sz w:val="32"/>
        <w:szCs w:val="32"/>
        <w:lang w:val="zh-CN"/>
      </w:rPr>
      <w:t>9</w:t>
    </w:r>
    <w:r w:rsidR="009D2FD5" w:rsidRPr="006C1ACD">
      <w:rPr>
        <w:sz w:val="32"/>
        <w:szCs w:val="32"/>
      </w:rPr>
      <w:fldChar w:fldCharType="end"/>
    </w:r>
    <w:r w:rsidRPr="006C1ACD">
      <w:rPr>
        <w:rFonts w:hint="eastAsia"/>
        <w:sz w:val="32"/>
        <w:szCs w:val="3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E06" w:rsidRDefault="007F0E06">
      <w:r>
        <w:separator/>
      </w:r>
    </w:p>
  </w:footnote>
  <w:footnote w:type="continuationSeparator" w:id="0">
    <w:p w:rsidR="007F0E06" w:rsidRDefault="007F0E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stylePaneFormatFilter w:val="3F01"/>
  <w:defaultTabStop w:val="420"/>
  <w:drawingGridHorizontalSpacing w:val="0"/>
  <w:drawingGridVerticalSpacing w:val="579"/>
  <w:displayHorizontalDrawingGridEvery w:val="0"/>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667"/>
    <w:rsid w:val="00027472"/>
    <w:rsid w:val="00027F3F"/>
    <w:rsid w:val="00030E48"/>
    <w:rsid w:val="00052584"/>
    <w:rsid w:val="00060C40"/>
    <w:rsid w:val="000A010A"/>
    <w:rsid w:val="000A3D90"/>
    <w:rsid w:val="000A5D78"/>
    <w:rsid w:val="000B1C98"/>
    <w:rsid w:val="000D0E63"/>
    <w:rsid w:val="000D2A02"/>
    <w:rsid w:val="000D53BA"/>
    <w:rsid w:val="001101CF"/>
    <w:rsid w:val="0011148D"/>
    <w:rsid w:val="001226D4"/>
    <w:rsid w:val="00124ABC"/>
    <w:rsid w:val="0013576C"/>
    <w:rsid w:val="001431F6"/>
    <w:rsid w:val="00146E56"/>
    <w:rsid w:val="001558D4"/>
    <w:rsid w:val="00156F2C"/>
    <w:rsid w:val="001575D6"/>
    <w:rsid w:val="0017119A"/>
    <w:rsid w:val="00172618"/>
    <w:rsid w:val="00172A27"/>
    <w:rsid w:val="001901BF"/>
    <w:rsid w:val="00194C35"/>
    <w:rsid w:val="001A70B3"/>
    <w:rsid w:val="001D43E2"/>
    <w:rsid w:val="001D5D56"/>
    <w:rsid w:val="001D7BA9"/>
    <w:rsid w:val="001E7FD4"/>
    <w:rsid w:val="00203B31"/>
    <w:rsid w:val="002107E3"/>
    <w:rsid w:val="00224500"/>
    <w:rsid w:val="00232F49"/>
    <w:rsid w:val="002425E6"/>
    <w:rsid w:val="0025673B"/>
    <w:rsid w:val="002603A9"/>
    <w:rsid w:val="00260CBD"/>
    <w:rsid w:val="00260EBE"/>
    <w:rsid w:val="00262E2E"/>
    <w:rsid w:val="0027436F"/>
    <w:rsid w:val="0029535A"/>
    <w:rsid w:val="002954BA"/>
    <w:rsid w:val="002967B5"/>
    <w:rsid w:val="002A0AF9"/>
    <w:rsid w:val="002A1DEA"/>
    <w:rsid w:val="002B3227"/>
    <w:rsid w:val="002B6D55"/>
    <w:rsid w:val="002C19B3"/>
    <w:rsid w:val="002C2A94"/>
    <w:rsid w:val="002C38E4"/>
    <w:rsid w:val="002D3BC2"/>
    <w:rsid w:val="00302D50"/>
    <w:rsid w:val="00306996"/>
    <w:rsid w:val="003111BA"/>
    <w:rsid w:val="003165AD"/>
    <w:rsid w:val="0033308F"/>
    <w:rsid w:val="00335A8C"/>
    <w:rsid w:val="0035216E"/>
    <w:rsid w:val="00354F3D"/>
    <w:rsid w:val="00355C9F"/>
    <w:rsid w:val="00365F29"/>
    <w:rsid w:val="00367E02"/>
    <w:rsid w:val="0037499C"/>
    <w:rsid w:val="00376678"/>
    <w:rsid w:val="003847B6"/>
    <w:rsid w:val="0038713F"/>
    <w:rsid w:val="00392290"/>
    <w:rsid w:val="003E44FD"/>
    <w:rsid w:val="003F24E5"/>
    <w:rsid w:val="003F2550"/>
    <w:rsid w:val="003F29D4"/>
    <w:rsid w:val="003F39B3"/>
    <w:rsid w:val="00400A02"/>
    <w:rsid w:val="0042363C"/>
    <w:rsid w:val="00424118"/>
    <w:rsid w:val="0042689D"/>
    <w:rsid w:val="00426EA1"/>
    <w:rsid w:val="00461DE7"/>
    <w:rsid w:val="0046248F"/>
    <w:rsid w:val="004636B4"/>
    <w:rsid w:val="00467F55"/>
    <w:rsid w:val="00474542"/>
    <w:rsid w:val="0047669A"/>
    <w:rsid w:val="004865EC"/>
    <w:rsid w:val="00487546"/>
    <w:rsid w:val="00492683"/>
    <w:rsid w:val="00493E31"/>
    <w:rsid w:val="004A3F86"/>
    <w:rsid w:val="004C0576"/>
    <w:rsid w:val="004C1B4A"/>
    <w:rsid w:val="004C671F"/>
    <w:rsid w:val="004F00F3"/>
    <w:rsid w:val="004F2FF4"/>
    <w:rsid w:val="004F719C"/>
    <w:rsid w:val="005004DF"/>
    <w:rsid w:val="0050477B"/>
    <w:rsid w:val="005059BC"/>
    <w:rsid w:val="00513AD2"/>
    <w:rsid w:val="005147C2"/>
    <w:rsid w:val="005377E0"/>
    <w:rsid w:val="00543265"/>
    <w:rsid w:val="005439A6"/>
    <w:rsid w:val="0054532E"/>
    <w:rsid w:val="00546448"/>
    <w:rsid w:val="00550D51"/>
    <w:rsid w:val="00565EF8"/>
    <w:rsid w:val="00570788"/>
    <w:rsid w:val="00571015"/>
    <w:rsid w:val="00580A6C"/>
    <w:rsid w:val="00583E10"/>
    <w:rsid w:val="0059294F"/>
    <w:rsid w:val="00594D3B"/>
    <w:rsid w:val="0059548A"/>
    <w:rsid w:val="005A0B5E"/>
    <w:rsid w:val="005A19BB"/>
    <w:rsid w:val="005A3908"/>
    <w:rsid w:val="005A4CF6"/>
    <w:rsid w:val="005B6F2D"/>
    <w:rsid w:val="005C6201"/>
    <w:rsid w:val="005E2C7E"/>
    <w:rsid w:val="005F4714"/>
    <w:rsid w:val="00606C36"/>
    <w:rsid w:val="006132F3"/>
    <w:rsid w:val="006206E6"/>
    <w:rsid w:val="00623568"/>
    <w:rsid w:val="00624EE1"/>
    <w:rsid w:val="00627D21"/>
    <w:rsid w:val="00634CC1"/>
    <w:rsid w:val="00635DBC"/>
    <w:rsid w:val="00637D43"/>
    <w:rsid w:val="0064144A"/>
    <w:rsid w:val="00651AD3"/>
    <w:rsid w:val="0065338B"/>
    <w:rsid w:val="006562DC"/>
    <w:rsid w:val="006607EE"/>
    <w:rsid w:val="00665C66"/>
    <w:rsid w:val="00670C2E"/>
    <w:rsid w:val="00672307"/>
    <w:rsid w:val="00685624"/>
    <w:rsid w:val="00686504"/>
    <w:rsid w:val="00695CF8"/>
    <w:rsid w:val="006A53DE"/>
    <w:rsid w:val="006B1510"/>
    <w:rsid w:val="006C1ACD"/>
    <w:rsid w:val="006C5CFE"/>
    <w:rsid w:val="006D6436"/>
    <w:rsid w:val="006E3CC5"/>
    <w:rsid w:val="006F22BD"/>
    <w:rsid w:val="006F79F8"/>
    <w:rsid w:val="006F7E99"/>
    <w:rsid w:val="007125D7"/>
    <w:rsid w:val="00721DBC"/>
    <w:rsid w:val="0072511B"/>
    <w:rsid w:val="007603FF"/>
    <w:rsid w:val="00763C62"/>
    <w:rsid w:val="00776BD8"/>
    <w:rsid w:val="00790BA0"/>
    <w:rsid w:val="007A09E9"/>
    <w:rsid w:val="007A5086"/>
    <w:rsid w:val="007D5647"/>
    <w:rsid w:val="007D677F"/>
    <w:rsid w:val="007E330E"/>
    <w:rsid w:val="007F0E06"/>
    <w:rsid w:val="008023C9"/>
    <w:rsid w:val="008169DC"/>
    <w:rsid w:val="008203E5"/>
    <w:rsid w:val="00830C34"/>
    <w:rsid w:val="008374AB"/>
    <w:rsid w:val="00851A28"/>
    <w:rsid w:val="00863F59"/>
    <w:rsid w:val="00881623"/>
    <w:rsid w:val="00882183"/>
    <w:rsid w:val="008A28E7"/>
    <w:rsid w:val="008A35E0"/>
    <w:rsid w:val="008C221D"/>
    <w:rsid w:val="008F0E06"/>
    <w:rsid w:val="0092417A"/>
    <w:rsid w:val="00940AF6"/>
    <w:rsid w:val="009564E3"/>
    <w:rsid w:val="0096168F"/>
    <w:rsid w:val="00963072"/>
    <w:rsid w:val="009802B7"/>
    <w:rsid w:val="0098453F"/>
    <w:rsid w:val="009B28F0"/>
    <w:rsid w:val="009B7707"/>
    <w:rsid w:val="009B7FAA"/>
    <w:rsid w:val="009D02E7"/>
    <w:rsid w:val="009D2FD5"/>
    <w:rsid w:val="009D37F7"/>
    <w:rsid w:val="009E0C62"/>
    <w:rsid w:val="00A1060E"/>
    <w:rsid w:val="00A24301"/>
    <w:rsid w:val="00A41505"/>
    <w:rsid w:val="00A42F78"/>
    <w:rsid w:val="00A55341"/>
    <w:rsid w:val="00A5540F"/>
    <w:rsid w:val="00A736E6"/>
    <w:rsid w:val="00A8004C"/>
    <w:rsid w:val="00A8277F"/>
    <w:rsid w:val="00A90004"/>
    <w:rsid w:val="00AC508F"/>
    <w:rsid w:val="00AC6672"/>
    <w:rsid w:val="00AC71C3"/>
    <w:rsid w:val="00AF1986"/>
    <w:rsid w:val="00AF521B"/>
    <w:rsid w:val="00B116BC"/>
    <w:rsid w:val="00B13D73"/>
    <w:rsid w:val="00B20F59"/>
    <w:rsid w:val="00B22444"/>
    <w:rsid w:val="00B31326"/>
    <w:rsid w:val="00B36967"/>
    <w:rsid w:val="00B56C75"/>
    <w:rsid w:val="00B60624"/>
    <w:rsid w:val="00B73CA9"/>
    <w:rsid w:val="00B77F33"/>
    <w:rsid w:val="00B8027A"/>
    <w:rsid w:val="00B84BA3"/>
    <w:rsid w:val="00BA36FB"/>
    <w:rsid w:val="00BA4144"/>
    <w:rsid w:val="00BB4D87"/>
    <w:rsid w:val="00BB5123"/>
    <w:rsid w:val="00BB79FF"/>
    <w:rsid w:val="00BE126A"/>
    <w:rsid w:val="00BE7C4F"/>
    <w:rsid w:val="00BF3499"/>
    <w:rsid w:val="00BF449E"/>
    <w:rsid w:val="00C029F8"/>
    <w:rsid w:val="00C07DC4"/>
    <w:rsid w:val="00C23C44"/>
    <w:rsid w:val="00C24E7F"/>
    <w:rsid w:val="00C279AE"/>
    <w:rsid w:val="00C412E8"/>
    <w:rsid w:val="00C551BE"/>
    <w:rsid w:val="00C56F0A"/>
    <w:rsid w:val="00C610AC"/>
    <w:rsid w:val="00C9006C"/>
    <w:rsid w:val="00CA240F"/>
    <w:rsid w:val="00CD60E5"/>
    <w:rsid w:val="00CE0B6B"/>
    <w:rsid w:val="00CF02AB"/>
    <w:rsid w:val="00D1574E"/>
    <w:rsid w:val="00D24244"/>
    <w:rsid w:val="00D33D0D"/>
    <w:rsid w:val="00D42897"/>
    <w:rsid w:val="00D4675F"/>
    <w:rsid w:val="00D51FA2"/>
    <w:rsid w:val="00D54DC3"/>
    <w:rsid w:val="00D719B6"/>
    <w:rsid w:val="00D84C81"/>
    <w:rsid w:val="00DB3328"/>
    <w:rsid w:val="00DB6CD9"/>
    <w:rsid w:val="00DC7B50"/>
    <w:rsid w:val="00DD7388"/>
    <w:rsid w:val="00E007FB"/>
    <w:rsid w:val="00E04A3F"/>
    <w:rsid w:val="00E10340"/>
    <w:rsid w:val="00E30584"/>
    <w:rsid w:val="00E34A44"/>
    <w:rsid w:val="00E35A61"/>
    <w:rsid w:val="00E37703"/>
    <w:rsid w:val="00E429E0"/>
    <w:rsid w:val="00E46538"/>
    <w:rsid w:val="00E61C5A"/>
    <w:rsid w:val="00E72711"/>
    <w:rsid w:val="00E81C02"/>
    <w:rsid w:val="00E83F0B"/>
    <w:rsid w:val="00E91D05"/>
    <w:rsid w:val="00E925D6"/>
    <w:rsid w:val="00EA2734"/>
    <w:rsid w:val="00EA45BE"/>
    <w:rsid w:val="00EA4FB0"/>
    <w:rsid w:val="00EB3D85"/>
    <w:rsid w:val="00EB5262"/>
    <w:rsid w:val="00EC0B40"/>
    <w:rsid w:val="00EE77DA"/>
    <w:rsid w:val="00F01923"/>
    <w:rsid w:val="00F231EE"/>
    <w:rsid w:val="00F23A3F"/>
    <w:rsid w:val="00F25D92"/>
    <w:rsid w:val="00F327DE"/>
    <w:rsid w:val="00F3472F"/>
    <w:rsid w:val="00F56897"/>
    <w:rsid w:val="00F75C9C"/>
    <w:rsid w:val="00F825E7"/>
    <w:rsid w:val="00FB68C2"/>
    <w:rsid w:val="00FC0CED"/>
    <w:rsid w:val="00FC2957"/>
    <w:rsid w:val="00FD5A6F"/>
    <w:rsid w:val="00FE0010"/>
    <w:rsid w:val="00FE04A8"/>
    <w:rsid w:val="00FE2261"/>
    <w:rsid w:val="00FF2E7E"/>
    <w:rsid w:val="00FF4D91"/>
    <w:rsid w:val="00FF7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76"/>
    <w:pPr>
      <w:widowControl w:val="0"/>
      <w:jc w:val="both"/>
    </w:pPr>
    <w:rPr>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文本缩进 2 Char"/>
    <w:basedOn w:val="a0"/>
    <w:link w:val="2"/>
    <w:rsid w:val="004C0576"/>
    <w:rPr>
      <w:kern w:val="2"/>
      <w:sz w:val="32"/>
    </w:rPr>
  </w:style>
  <w:style w:type="character" w:styleId="a3">
    <w:name w:val="page number"/>
    <w:basedOn w:val="a0"/>
    <w:rsid w:val="004C0576"/>
  </w:style>
  <w:style w:type="character" w:styleId="a4">
    <w:name w:val="Hyperlink"/>
    <w:basedOn w:val="a0"/>
    <w:rsid w:val="004C0576"/>
    <w:rPr>
      <w:color w:val="0000FF"/>
      <w:u w:val="single"/>
    </w:rPr>
  </w:style>
  <w:style w:type="character" w:customStyle="1" w:styleId="Char">
    <w:name w:val="页脚 Char"/>
    <w:basedOn w:val="a0"/>
    <w:link w:val="a5"/>
    <w:uiPriority w:val="99"/>
    <w:rsid w:val="004C0576"/>
    <w:rPr>
      <w:kern w:val="2"/>
      <w:sz w:val="18"/>
      <w:szCs w:val="18"/>
    </w:rPr>
  </w:style>
  <w:style w:type="character" w:customStyle="1" w:styleId="Char0">
    <w:name w:val="正文文本 Char"/>
    <w:basedOn w:val="a0"/>
    <w:link w:val="a6"/>
    <w:rsid w:val="004C0576"/>
    <w:rPr>
      <w:kern w:val="2"/>
      <w:sz w:val="32"/>
    </w:rPr>
  </w:style>
  <w:style w:type="character" w:customStyle="1" w:styleId="Char1">
    <w:name w:val="纯文本 Char"/>
    <w:basedOn w:val="a0"/>
    <w:link w:val="a7"/>
    <w:rsid w:val="004C0576"/>
    <w:rPr>
      <w:rFonts w:ascii="宋体" w:hAnsi="Courier New"/>
      <w:kern w:val="2"/>
      <w:sz w:val="21"/>
    </w:rPr>
  </w:style>
  <w:style w:type="paragraph" w:styleId="2">
    <w:name w:val="Body Text Indent 2"/>
    <w:basedOn w:val="a"/>
    <w:link w:val="2Char"/>
    <w:rsid w:val="004C0576"/>
    <w:pPr>
      <w:spacing w:after="120" w:line="480" w:lineRule="auto"/>
      <w:ind w:leftChars="200" w:left="420"/>
    </w:pPr>
  </w:style>
  <w:style w:type="paragraph" w:styleId="a5">
    <w:name w:val="footer"/>
    <w:basedOn w:val="a"/>
    <w:link w:val="Char"/>
    <w:uiPriority w:val="99"/>
    <w:rsid w:val="004C0576"/>
    <w:pPr>
      <w:tabs>
        <w:tab w:val="center" w:pos="4153"/>
        <w:tab w:val="right" w:pos="8306"/>
      </w:tabs>
      <w:snapToGrid w:val="0"/>
      <w:jc w:val="left"/>
    </w:pPr>
    <w:rPr>
      <w:sz w:val="18"/>
      <w:szCs w:val="18"/>
    </w:rPr>
  </w:style>
  <w:style w:type="paragraph" w:styleId="3">
    <w:name w:val="Body Text Indent 3"/>
    <w:basedOn w:val="a"/>
    <w:rsid w:val="004C0576"/>
    <w:pPr>
      <w:spacing w:after="120"/>
      <w:ind w:leftChars="200" w:left="420"/>
    </w:pPr>
    <w:rPr>
      <w:sz w:val="16"/>
      <w:szCs w:val="16"/>
    </w:rPr>
  </w:style>
  <w:style w:type="paragraph" w:styleId="a8">
    <w:name w:val="header"/>
    <w:basedOn w:val="a"/>
    <w:rsid w:val="004C0576"/>
    <w:pPr>
      <w:pBdr>
        <w:bottom w:val="single" w:sz="6" w:space="1" w:color="auto"/>
      </w:pBdr>
      <w:tabs>
        <w:tab w:val="center" w:pos="4153"/>
        <w:tab w:val="right" w:pos="8306"/>
      </w:tabs>
      <w:snapToGrid w:val="0"/>
      <w:jc w:val="center"/>
    </w:pPr>
    <w:rPr>
      <w:sz w:val="18"/>
      <w:szCs w:val="18"/>
    </w:rPr>
  </w:style>
  <w:style w:type="paragraph" w:styleId="a7">
    <w:name w:val="Plain Text"/>
    <w:basedOn w:val="a"/>
    <w:link w:val="Char1"/>
    <w:rsid w:val="004C0576"/>
    <w:rPr>
      <w:rFonts w:ascii="宋体" w:hAnsi="Courier New"/>
      <w:sz w:val="21"/>
    </w:rPr>
  </w:style>
  <w:style w:type="paragraph" w:styleId="a6">
    <w:name w:val="Body Text"/>
    <w:basedOn w:val="a"/>
    <w:link w:val="Char0"/>
    <w:rsid w:val="004C0576"/>
    <w:pPr>
      <w:spacing w:after="120"/>
    </w:pPr>
  </w:style>
  <w:style w:type="paragraph" w:styleId="a9">
    <w:name w:val="Body Text Indent"/>
    <w:basedOn w:val="a"/>
    <w:rsid w:val="004C0576"/>
    <w:pPr>
      <w:ind w:firstLineChars="198" w:firstLine="645"/>
    </w:pPr>
    <w:rPr>
      <w:rFonts w:ascii="仿宋_GB2312" w:eastAsia="仿宋_GB2312"/>
      <w:spacing w:val="4"/>
    </w:rPr>
  </w:style>
  <w:style w:type="table" w:styleId="aa">
    <w:name w:val="Table Grid"/>
    <w:basedOn w:val="a1"/>
    <w:rsid w:val="000046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2"/>
    <w:rsid w:val="00C412E8"/>
    <w:pPr>
      <w:ind w:leftChars="2500" w:left="100"/>
    </w:pPr>
  </w:style>
  <w:style w:type="character" w:customStyle="1" w:styleId="Char2">
    <w:name w:val="日期 Char"/>
    <w:basedOn w:val="a0"/>
    <w:link w:val="ab"/>
    <w:rsid w:val="00C412E8"/>
    <w:rPr>
      <w:kern w:val="2"/>
      <w:sz w:val="32"/>
    </w:rPr>
  </w:style>
  <w:style w:type="paragraph" w:styleId="ac">
    <w:name w:val="List Paragraph"/>
    <w:basedOn w:val="a"/>
    <w:uiPriority w:val="34"/>
    <w:qFormat/>
    <w:rsid w:val="00BA4144"/>
    <w:pPr>
      <w:ind w:firstLineChars="200" w:firstLine="420"/>
    </w:pPr>
  </w:style>
  <w:style w:type="paragraph" w:styleId="ad">
    <w:name w:val="Balloon Text"/>
    <w:basedOn w:val="a"/>
    <w:link w:val="Char3"/>
    <w:semiHidden/>
    <w:unhideWhenUsed/>
    <w:rsid w:val="00EC0B40"/>
    <w:rPr>
      <w:sz w:val="18"/>
      <w:szCs w:val="18"/>
    </w:rPr>
  </w:style>
  <w:style w:type="character" w:customStyle="1" w:styleId="Char3">
    <w:name w:val="批注框文本 Char"/>
    <w:basedOn w:val="a0"/>
    <w:link w:val="ad"/>
    <w:semiHidden/>
    <w:rsid w:val="00EC0B40"/>
    <w:rPr>
      <w:kern w:val="2"/>
      <w:sz w:val="18"/>
      <w:szCs w:val="18"/>
    </w:rPr>
  </w:style>
</w:styles>
</file>

<file path=word/webSettings.xml><?xml version="1.0" encoding="utf-8"?>
<w:webSettings xmlns:r="http://schemas.openxmlformats.org/officeDocument/2006/relationships" xmlns:w="http://schemas.openxmlformats.org/wordprocessingml/2006/main">
  <w:divs>
    <w:div w:id="224799504">
      <w:bodyDiv w:val="1"/>
      <w:marLeft w:val="0"/>
      <w:marRight w:val="0"/>
      <w:marTop w:val="0"/>
      <w:marBottom w:val="0"/>
      <w:divBdr>
        <w:top w:val="none" w:sz="0" w:space="0" w:color="auto"/>
        <w:left w:val="none" w:sz="0" w:space="0" w:color="auto"/>
        <w:bottom w:val="none" w:sz="0" w:space="0" w:color="auto"/>
        <w:right w:val="none" w:sz="0" w:space="0" w:color="auto"/>
      </w:divBdr>
    </w:div>
    <w:div w:id="1288968879">
      <w:bodyDiv w:val="1"/>
      <w:marLeft w:val="0"/>
      <w:marRight w:val="0"/>
      <w:marTop w:val="0"/>
      <w:marBottom w:val="0"/>
      <w:divBdr>
        <w:top w:val="none" w:sz="0" w:space="0" w:color="auto"/>
        <w:left w:val="none" w:sz="0" w:space="0" w:color="auto"/>
        <w:bottom w:val="none" w:sz="0" w:space="0" w:color="auto"/>
        <w:right w:val="none" w:sz="0" w:space="0" w:color="auto"/>
      </w:divBdr>
    </w:div>
    <w:div w:id="1887375068">
      <w:bodyDiv w:val="1"/>
      <w:marLeft w:val="0"/>
      <w:marRight w:val="0"/>
      <w:marTop w:val="0"/>
      <w:marBottom w:val="0"/>
      <w:divBdr>
        <w:top w:val="none" w:sz="0" w:space="0" w:color="auto"/>
        <w:left w:val="none" w:sz="0" w:space="0" w:color="auto"/>
        <w:bottom w:val="none" w:sz="0" w:space="0" w:color="auto"/>
        <w:right w:val="none" w:sz="0" w:space="0" w:color="auto"/>
      </w:divBdr>
    </w:div>
    <w:div w:id="20369568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558;&#30005;&#23376;&#29256;&#21457;&#33267;&#37038;&#31665;gzxbzx@163.com" TargetMode="Externa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9</Pages>
  <Words>615</Words>
  <Characters>3506</Characters>
  <Application>Microsoft Office Word</Application>
  <DocSecurity>0</DocSecurity>
  <PresentationFormat/>
  <Lines>29</Lines>
  <Paragraphs>8</Paragraphs>
  <Slides>0</Slides>
  <Notes>0</Notes>
  <HiddenSlides>0</HiddenSlides>
  <MMClips>0</MMClips>
  <ScaleCrop>false</ScaleCrop>
  <Company>Microsoft</Company>
  <LinksUpToDate>false</LinksUpToDate>
  <CharactersWithSpaces>4113</CharactersWithSpaces>
  <SharedDoc>false</SharedDoc>
  <HLinks>
    <vt:vector size="6" baseType="variant">
      <vt:variant>
        <vt:i4>-1889673044</vt:i4>
      </vt:variant>
      <vt:variant>
        <vt:i4>0</vt:i4>
      </vt:variant>
      <vt:variant>
        <vt:i4>0</vt:i4>
      </vt:variant>
      <vt:variant>
        <vt:i4>5</vt:i4>
      </vt:variant>
      <vt:variant>
        <vt:lpwstr>mailto:将图片发至电子邮箱gzxbzx@163.com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广东省招生办公室</dc:title>
  <dc:creator>雨林木风</dc:creator>
  <cp:lastModifiedBy>Administrator</cp:lastModifiedBy>
  <cp:revision>145</cp:revision>
  <cp:lastPrinted>2016-09-13T01:03:00Z</cp:lastPrinted>
  <dcterms:created xsi:type="dcterms:W3CDTF">2016-08-27T13:58:00Z</dcterms:created>
  <dcterms:modified xsi:type="dcterms:W3CDTF">2016-09-19T01:23:00Z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2052-9.1.0.4847</vt:lpwstr>
  </property>
</Properties>
</file>