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A2" w:rsidRDefault="00001AA2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鄂南高中关于</w:t>
      </w:r>
      <w:r w:rsidRPr="001B2C3E">
        <w:rPr>
          <w:rFonts w:ascii="黑体" w:eastAsia="黑体" w:hAnsi="黑体" w:cs="黑体" w:hint="eastAsia"/>
          <w:sz w:val="36"/>
          <w:szCs w:val="36"/>
        </w:rPr>
        <w:t>田径运动场地改造</w:t>
      </w:r>
      <w:r>
        <w:rPr>
          <w:rFonts w:ascii="黑体" w:eastAsia="黑体" w:hAnsi="黑体" w:cs="黑体" w:hint="eastAsia"/>
          <w:sz w:val="36"/>
          <w:szCs w:val="36"/>
        </w:rPr>
        <w:t>设计项目</w:t>
      </w:r>
    </w:p>
    <w:p w:rsidR="00001AA2" w:rsidRDefault="00001AA2">
      <w:pPr>
        <w:jc w:val="center"/>
        <w:rPr>
          <w:rFonts w:eastAsia="Times New Roman"/>
        </w:rPr>
      </w:pPr>
      <w:r>
        <w:rPr>
          <w:rFonts w:ascii="黑体" w:eastAsia="黑体" w:hAnsi="黑体" w:cs="黑体" w:hint="eastAsia"/>
          <w:sz w:val="36"/>
          <w:szCs w:val="36"/>
        </w:rPr>
        <w:t>询价的通知</w:t>
      </w:r>
    </w:p>
    <w:p w:rsidR="00001AA2" w:rsidRDefault="00001AA2">
      <w:r>
        <w:rPr>
          <w:rFonts w:eastAsia="Times New Roman"/>
        </w:rPr>
        <w:t xml:space="preserve">  </w:t>
      </w:r>
      <w:r>
        <w:t xml:space="preserve"> </w:t>
      </w:r>
    </w:p>
    <w:p w:rsidR="00001AA2" w:rsidRDefault="00001AA2" w:rsidP="001B2C3E">
      <w:pPr>
        <w:ind w:firstLineChars="200" w:firstLine="560"/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依据咸宁市人民政府办公室关于印发咸宁市城区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年政府投资项目计划预安排的通知要求，对湖北省鄂南高级中学田径运动场地改造项目的设计实施询价采购，欢迎符合资格条件的供应商参加。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一、项目编号：</w:t>
      </w:r>
      <w:r>
        <w:rPr>
          <w:rFonts w:hAnsi="宋体" w:cs="宋体"/>
          <w:sz w:val="28"/>
          <w:szCs w:val="28"/>
        </w:rPr>
        <w:t>ENGZ-2018-827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二、项目名称及工程概况：</w:t>
      </w:r>
    </w:p>
    <w:p w:rsidR="00001AA2" w:rsidRDefault="00001AA2" w:rsidP="001B2C3E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项目名称：湖北省鄂南高级中学田径运动场地改造设计</w:t>
      </w:r>
    </w:p>
    <w:p w:rsidR="00001AA2" w:rsidRDefault="00001AA2" w:rsidP="004B538D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项目概况：田径运动场改造及看台维修等工程的设计，建筑平面面积约</w:t>
      </w:r>
      <w:r>
        <w:rPr>
          <w:rFonts w:ascii="宋体" w:hAnsi="宋体" w:cs="宋体"/>
          <w:sz w:val="28"/>
          <w:szCs w:val="28"/>
        </w:rPr>
        <w:t>15000</w:t>
      </w:r>
      <w:r>
        <w:rPr>
          <w:rFonts w:ascii="宋体" w:hAnsi="宋体" w:cs="宋体" w:hint="eastAsia"/>
          <w:sz w:val="28"/>
          <w:szCs w:val="28"/>
        </w:rPr>
        <w:t>平方米。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三、资金来源：政府投资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四、改造项目金额：</w:t>
      </w:r>
    </w:p>
    <w:p w:rsidR="00001AA2" w:rsidRDefault="00001AA2" w:rsidP="001B2C3E">
      <w:pPr>
        <w:ind w:firstLineChars="200" w:firstLine="560"/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湖北省鄂南高级中学田径运动场地改造项目政府投资约</w:t>
      </w:r>
      <w:r>
        <w:rPr>
          <w:rFonts w:ascii="宋体" w:hAnsi="宋体" w:cs="宋体"/>
          <w:sz w:val="28"/>
          <w:szCs w:val="28"/>
        </w:rPr>
        <w:t>290</w:t>
      </w:r>
      <w:r>
        <w:rPr>
          <w:rFonts w:ascii="宋体" w:hAnsi="宋体" w:cs="宋体" w:hint="eastAsia"/>
          <w:sz w:val="28"/>
          <w:szCs w:val="28"/>
        </w:rPr>
        <w:t>万元。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五、设计工期：</w:t>
      </w:r>
      <w:r>
        <w:rPr>
          <w:rFonts w:eastAsia="Times New Roman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个工作日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六、供应商资格要求：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供应商必须具备《政府采购法》第二十二条基本要求；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供应商具有独立企业法人资格；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．供应商提供的营业执照、税务登记证、组织机构代码证、银行基本账户开户许可证合格有效；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>
        <w:rPr>
          <w:rFonts w:ascii="宋体" w:hAnsi="宋体" w:cs="宋体" w:hint="eastAsia"/>
          <w:sz w:val="28"/>
          <w:szCs w:val="28"/>
        </w:rPr>
        <w:t>供应商须具备建筑工程设计丙级或以上资质，报名时提供营业执照、设计资质证书原件；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>
        <w:rPr>
          <w:rFonts w:ascii="宋体" w:hAnsi="宋体" w:cs="宋体" w:hint="eastAsia"/>
          <w:sz w:val="28"/>
          <w:szCs w:val="28"/>
        </w:rPr>
        <w:t>本次询价不接受联合体报名。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七、供应商报名</w:t>
      </w:r>
    </w:p>
    <w:p w:rsidR="00001AA2" w:rsidRDefault="00001AA2" w:rsidP="001B2C3E">
      <w:pPr>
        <w:ind w:firstLineChars="200" w:firstLine="560"/>
        <w:rPr>
          <w:rFonts w:ascii="宋体" w:cs="宋体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8"/>
          <w:attr w:name="Year" w:val="2018"/>
        </w:smartTagPr>
        <w:r>
          <w:rPr>
            <w:rFonts w:eastAsia="Times New Roman"/>
            <w:sz w:val="28"/>
            <w:szCs w:val="28"/>
          </w:rPr>
          <w:t>2018</w:t>
        </w:r>
        <w:r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eastAsia="Times New Roman"/>
            <w:sz w:val="28"/>
            <w:szCs w:val="28"/>
          </w:rPr>
          <w:t>8</w:t>
        </w:r>
        <w:r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sz w:val="28"/>
            <w:szCs w:val="28"/>
          </w:rPr>
          <w:t>27</w:t>
        </w:r>
        <w:r>
          <w:rPr>
            <w:rFonts w:ascii="宋体" w:hAnsi="宋体" w:cs="宋体" w:hint="eastAsia"/>
            <w:sz w:val="28"/>
            <w:szCs w:val="28"/>
          </w:rPr>
          <w:t>日</w:t>
        </w:r>
      </w:smartTag>
      <w:r>
        <w:rPr>
          <w:rFonts w:ascii="宋体" w:hAnsi="宋体" w:cs="宋体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8"/>
          <w:attr w:name="Year" w:val="2018"/>
        </w:smartTagPr>
        <w:r>
          <w:rPr>
            <w:rFonts w:eastAsia="Times New Roman"/>
            <w:sz w:val="28"/>
            <w:szCs w:val="28"/>
          </w:rPr>
          <w:t>2018</w:t>
        </w:r>
        <w:r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8</w:t>
        </w:r>
        <w:r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sz w:val="28"/>
            <w:szCs w:val="28"/>
          </w:rPr>
          <w:t>30</w:t>
        </w:r>
        <w:r>
          <w:rPr>
            <w:rFonts w:ascii="宋体" w:hAnsi="宋体" w:cs="宋体" w:hint="eastAsia"/>
            <w:sz w:val="28"/>
            <w:szCs w:val="28"/>
          </w:rPr>
          <w:t>日</w:t>
        </w:r>
      </w:smartTag>
      <w:r>
        <w:rPr>
          <w:rFonts w:ascii="宋体" w:hAnsi="宋体" w:cs="宋体" w:hint="eastAsia"/>
          <w:sz w:val="28"/>
          <w:szCs w:val="28"/>
        </w:rPr>
        <w:t>每天上午</w:t>
      </w:r>
      <w:r>
        <w:rPr>
          <w:rFonts w:eastAsia="Times New Roman"/>
          <w:sz w:val="28"/>
          <w:szCs w:val="28"/>
        </w:rPr>
        <w:t>8:30—11:30</w:t>
      </w:r>
      <w:r>
        <w:rPr>
          <w:rFonts w:ascii="宋体" w:hAnsi="宋体" w:cs="宋体" w:hint="eastAsia"/>
          <w:sz w:val="28"/>
          <w:szCs w:val="28"/>
        </w:rPr>
        <w:t>，下午</w:t>
      </w:r>
      <w:r>
        <w:rPr>
          <w:rFonts w:eastAsia="Times New Roman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:30—17:00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01AA2" w:rsidRDefault="00001AA2" w:rsidP="001B2C3E">
      <w:pPr>
        <w:ind w:firstLineChars="20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报名地点：湖北省鄂南高级中学</w:t>
      </w:r>
      <w:r>
        <w:rPr>
          <w:rFonts w:hint="eastAsia"/>
          <w:sz w:val="28"/>
          <w:szCs w:val="28"/>
        </w:rPr>
        <w:t>总务处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办公室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 w:rsidP="001B2C3E">
      <w:pPr>
        <w:ind w:firstLineChars="20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报名时，由法定代表人或法人授权委托人（须是本项目负责人）持法人代表身份证明书或法人授权委托书原件和本人身份证及</w:t>
      </w:r>
      <w:r>
        <w:rPr>
          <w:rFonts w:hint="eastAsia"/>
          <w:sz w:val="28"/>
          <w:szCs w:val="28"/>
        </w:rPr>
        <w:t>本采购文件</w:t>
      </w:r>
      <w:r>
        <w:rPr>
          <w:rFonts w:eastAsia="Times New Roman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28"/>
        </w:rPr>
        <w:t>第六条供应商资格要求</w:t>
      </w:r>
      <w:r>
        <w:rPr>
          <w:rFonts w:eastAsia="Times New Roman"/>
          <w:sz w:val="28"/>
          <w:szCs w:val="28"/>
        </w:rPr>
        <w:t>”</w:t>
      </w:r>
      <w:r>
        <w:rPr>
          <w:rFonts w:ascii="宋体" w:hAnsi="宋体" w:cs="宋体" w:hint="eastAsia"/>
          <w:sz w:val="28"/>
          <w:szCs w:val="28"/>
        </w:rPr>
        <w:t>的资料原件及加盖公章的复印件一套报名；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 w:rsidP="001B2C3E">
      <w:pPr>
        <w:ind w:firstLineChars="20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参加询价会议时须法定代表人或法人授权委托人（须是本项目负责人）持法人代表身份证明书或法人授权委托书原件到场。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八、询价响应文件递交截止时间、地点：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递交报价文件截止时间：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8"/>
        </w:smartTagPr>
        <w:r>
          <w:rPr>
            <w:rFonts w:eastAsia="Times New Roman"/>
            <w:sz w:val="28"/>
            <w:szCs w:val="28"/>
          </w:rPr>
          <w:t>2018</w:t>
        </w:r>
        <w:r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eastAsia="Times New Roman"/>
            <w:sz w:val="28"/>
            <w:szCs w:val="28"/>
          </w:rPr>
          <w:t>8</w:t>
        </w:r>
        <w:r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sz w:val="28"/>
            <w:szCs w:val="28"/>
          </w:rPr>
          <w:t>31</w:t>
        </w:r>
        <w:r>
          <w:rPr>
            <w:rFonts w:ascii="宋体" w:hAnsi="宋体" w:cs="宋体" w:hint="eastAsia"/>
            <w:sz w:val="28"/>
            <w:szCs w:val="28"/>
          </w:rPr>
          <w:t>日</w:t>
        </w:r>
      </w:smartTag>
      <w:r>
        <w:rPr>
          <w:rFonts w:ascii="宋体" w:hAnsi="宋体" w:cs="宋体" w:hint="eastAsia"/>
          <w:sz w:val="28"/>
          <w:szCs w:val="28"/>
        </w:rPr>
        <w:t>上午</w:t>
      </w:r>
      <w:r>
        <w:rPr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时</w:t>
      </w:r>
      <w:r>
        <w:rPr>
          <w:sz w:val="28"/>
          <w:szCs w:val="28"/>
        </w:rPr>
        <w:t>3</w:t>
      </w:r>
      <w:bookmarkStart w:id="0" w:name="_GoBack"/>
      <w:bookmarkEnd w:id="0"/>
      <w:r>
        <w:rPr>
          <w:rFonts w:eastAsia="Times New Roman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分。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递交报价文件地点：湖北省鄂南高级中学</w:t>
      </w:r>
      <w:r>
        <w:rPr>
          <w:rFonts w:hint="eastAsia"/>
          <w:sz w:val="28"/>
          <w:szCs w:val="28"/>
        </w:rPr>
        <w:t>信息楼四楼小会议室</w:t>
      </w:r>
    </w:p>
    <w:p w:rsidR="00001AA2" w:rsidRDefault="00001AA2">
      <w:pPr>
        <w:rPr>
          <w:rFonts w:eastAsia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九、询价会议开始时间、地点：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 w:rsidP="001B2C3E">
      <w:pPr>
        <w:ind w:firstLineChars="20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询价开始时间：响应文件递交截止时间即为询价开始时间，逾期送达的响应文件恕不接受。</w:t>
      </w:r>
      <w:r>
        <w:rPr>
          <w:rFonts w:eastAsia="Times New Roman"/>
          <w:sz w:val="28"/>
          <w:szCs w:val="28"/>
        </w:rPr>
        <w:t xml:space="preserve"> </w:t>
      </w:r>
    </w:p>
    <w:p w:rsidR="00001AA2" w:rsidRDefault="00001AA2" w:rsidP="001B2C3E">
      <w:pPr>
        <w:ind w:firstLineChars="20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谈判地点：湖北省鄂南高级中学</w:t>
      </w:r>
      <w:r>
        <w:rPr>
          <w:rFonts w:hint="eastAsia"/>
          <w:sz w:val="28"/>
          <w:szCs w:val="28"/>
        </w:rPr>
        <w:t>信息楼四楼小会议室</w:t>
      </w:r>
    </w:p>
    <w:p w:rsidR="00001AA2" w:rsidRDefault="00001AA2">
      <w:pPr>
        <w:rPr>
          <w:rFonts w:eastAsia="Times New Roman"/>
          <w:sz w:val="28"/>
          <w:szCs w:val="28"/>
        </w:rPr>
      </w:pPr>
    </w:p>
    <w:p w:rsidR="00001AA2" w:rsidRPr="001B2C3E" w:rsidRDefault="00001AA2" w:rsidP="001B2C3E">
      <w:pPr>
        <w:jc w:val="right"/>
        <w:rPr>
          <w:rFonts w:ascii="宋体" w:cs="宋体"/>
          <w:sz w:val="28"/>
          <w:szCs w:val="28"/>
        </w:rPr>
      </w:pPr>
      <w:r w:rsidRPr="001B2C3E">
        <w:rPr>
          <w:rFonts w:ascii="宋体" w:hAnsi="宋体" w:cs="宋体" w:hint="eastAsia"/>
          <w:sz w:val="28"/>
          <w:szCs w:val="28"/>
        </w:rPr>
        <w:t>湖北省鄂南高级中学</w:t>
      </w:r>
    </w:p>
    <w:p w:rsidR="00001AA2" w:rsidRPr="001B2C3E" w:rsidRDefault="00001AA2" w:rsidP="001B2C3E">
      <w:pPr>
        <w:wordWrap w:val="0"/>
        <w:jc w:val="right"/>
        <w:rPr>
          <w:rFonts w:ascii="宋体" w:cs="宋体"/>
          <w:sz w:val="28"/>
          <w:szCs w:val="28"/>
        </w:rPr>
      </w:pPr>
      <w:r w:rsidRPr="001B2C3E">
        <w:rPr>
          <w:rFonts w:ascii="宋体" w:hAnsi="宋体" w:cs="宋体"/>
          <w:sz w:val="28"/>
          <w:szCs w:val="28"/>
        </w:rPr>
        <w:t>2018</w:t>
      </w:r>
      <w:r w:rsidRPr="001B2C3E">
        <w:rPr>
          <w:rFonts w:ascii="宋体" w:hAnsi="宋体" w:cs="宋体" w:hint="eastAsia"/>
          <w:sz w:val="28"/>
          <w:szCs w:val="28"/>
        </w:rPr>
        <w:t>年</w:t>
      </w:r>
      <w:r w:rsidRPr="001B2C3E">
        <w:rPr>
          <w:rFonts w:ascii="宋体" w:hAnsi="宋体" w:cs="宋体"/>
          <w:sz w:val="28"/>
          <w:szCs w:val="28"/>
        </w:rPr>
        <w:t>8</w:t>
      </w:r>
      <w:r w:rsidRPr="001B2C3E">
        <w:rPr>
          <w:rFonts w:ascii="宋体" w:hAnsi="宋体" w:cs="宋体" w:hint="eastAsia"/>
          <w:sz w:val="28"/>
          <w:szCs w:val="28"/>
        </w:rPr>
        <w:t>月</w:t>
      </w:r>
      <w:r w:rsidRPr="001B2C3E"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6</w:t>
      </w:r>
      <w:r w:rsidRPr="001B2C3E"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 xml:space="preserve"> </w:t>
      </w:r>
    </w:p>
    <w:sectPr w:rsidR="00001AA2" w:rsidRPr="001B2C3E" w:rsidSect="00F71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24E"/>
    <w:rsid w:val="00001AA2"/>
    <w:rsid w:val="00047EBE"/>
    <w:rsid w:val="00051FEA"/>
    <w:rsid w:val="000E5396"/>
    <w:rsid w:val="001336F4"/>
    <w:rsid w:val="001B2C3E"/>
    <w:rsid w:val="00221B5C"/>
    <w:rsid w:val="00280B66"/>
    <w:rsid w:val="002E2AD3"/>
    <w:rsid w:val="00386056"/>
    <w:rsid w:val="003A0CF7"/>
    <w:rsid w:val="003B601B"/>
    <w:rsid w:val="003F258D"/>
    <w:rsid w:val="004B538D"/>
    <w:rsid w:val="00533208"/>
    <w:rsid w:val="00551841"/>
    <w:rsid w:val="007F12A2"/>
    <w:rsid w:val="00982AA3"/>
    <w:rsid w:val="00A9362F"/>
    <w:rsid w:val="00A9627D"/>
    <w:rsid w:val="00AF2C93"/>
    <w:rsid w:val="00B40584"/>
    <w:rsid w:val="00B46421"/>
    <w:rsid w:val="00B63F60"/>
    <w:rsid w:val="00C62E22"/>
    <w:rsid w:val="00D30773"/>
    <w:rsid w:val="00D542ED"/>
    <w:rsid w:val="00D7355E"/>
    <w:rsid w:val="00E07A55"/>
    <w:rsid w:val="00EC27C6"/>
    <w:rsid w:val="00ED050F"/>
    <w:rsid w:val="00F27810"/>
    <w:rsid w:val="00F71F37"/>
    <w:rsid w:val="00FE324E"/>
    <w:rsid w:val="658C3E25"/>
    <w:rsid w:val="7751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3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35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42E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133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湖北省鄂南高级中学篮球场、羽毛球场、排球场场地改造设计项目服务采购招标书</dc:title>
  <dc:subject/>
  <dc:creator>DECO DECO</dc:creator>
  <cp:keywords/>
  <dc:description/>
  <cp:lastModifiedBy>libing</cp:lastModifiedBy>
  <cp:revision>6</cp:revision>
  <cp:lastPrinted>2018-08-25T02:43:00Z</cp:lastPrinted>
  <dcterms:created xsi:type="dcterms:W3CDTF">2018-08-25T02:27:00Z</dcterms:created>
  <dcterms:modified xsi:type="dcterms:W3CDTF">2018-08-26T03:09:00Z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