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08E05" w14:textId="6CDF8EF0" w:rsidR="000170A4" w:rsidRPr="00CD4B65" w:rsidRDefault="000170A4" w:rsidP="000170A4">
      <w:pPr>
        <w:jc w:val="left"/>
        <w:rPr>
          <w:rFonts w:ascii="黑体" w:eastAsia="黑体" w:hAnsi="黑体"/>
          <w:sz w:val="32"/>
          <w:szCs w:val="32"/>
        </w:rPr>
      </w:pPr>
      <w:r w:rsidRPr="00CD4B65">
        <w:rPr>
          <w:rFonts w:hint="eastAsia"/>
          <w:sz w:val="32"/>
          <w:szCs w:val="32"/>
        </w:rPr>
        <w:t>附件</w:t>
      </w:r>
      <w:r w:rsidRPr="00CD4B65">
        <w:rPr>
          <w:rFonts w:hint="eastAsia"/>
          <w:sz w:val="32"/>
          <w:szCs w:val="32"/>
        </w:rPr>
        <w:t>7</w:t>
      </w:r>
      <w:r w:rsidRPr="00CD4B65">
        <w:rPr>
          <w:rFonts w:hint="eastAsia"/>
          <w:sz w:val="32"/>
          <w:szCs w:val="32"/>
        </w:rPr>
        <w:t>：</w:t>
      </w:r>
    </w:p>
    <w:p w14:paraId="4490B013" w14:textId="4DF9F7C9" w:rsidR="00014E72" w:rsidRPr="00CD4B65" w:rsidRDefault="000170A4" w:rsidP="000170A4">
      <w:pPr>
        <w:jc w:val="center"/>
        <w:rPr>
          <w:rFonts w:ascii="黑体" w:eastAsia="黑体" w:hAnsi="黑体"/>
          <w:sz w:val="36"/>
          <w:szCs w:val="36"/>
        </w:rPr>
      </w:pPr>
      <w:r w:rsidRPr="00CD4B65">
        <w:rPr>
          <w:rFonts w:ascii="黑体" w:eastAsia="黑体" w:hAnsi="黑体" w:hint="eastAsia"/>
          <w:sz w:val="36"/>
          <w:szCs w:val="36"/>
        </w:rPr>
        <w:t>鄂南高中艺术特长生招生</w:t>
      </w:r>
      <w:r w:rsidR="00A65C60" w:rsidRPr="00CD4B65">
        <w:rPr>
          <w:rFonts w:ascii="黑体" w:eastAsia="黑体" w:hAnsi="黑体" w:hint="eastAsia"/>
          <w:sz w:val="36"/>
          <w:szCs w:val="36"/>
        </w:rPr>
        <w:t>声乐专业测试</w:t>
      </w:r>
      <w:r w:rsidRPr="00CD4B65">
        <w:rPr>
          <w:rFonts w:ascii="黑体" w:eastAsia="黑体" w:hAnsi="黑体" w:hint="eastAsia"/>
          <w:sz w:val="36"/>
          <w:szCs w:val="36"/>
        </w:rPr>
        <w:t>细则</w:t>
      </w:r>
    </w:p>
    <w:p w14:paraId="03558770" w14:textId="36D2C02D" w:rsidR="00CD4B65" w:rsidRPr="00CD4B65" w:rsidRDefault="00CD4B65" w:rsidP="00CD4B65">
      <w:pPr>
        <w:adjustRightInd w:val="0"/>
        <w:snapToGrid w:val="0"/>
        <w:spacing w:line="0" w:lineRule="atLeast"/>
        <w:ind w:firstLine="480"/>
        <w:rPr>
          <w:rFonts w:ascii="仿宋" w:eastAsia="仿宋" w:hAnsi="仿宋" w:cs="仿宋" w:hint="eastAsia"/>
          <w:kern w:val="0"/>
          <w:sz w:val="32"/>
          <w:szCs w:val="32"/>
        </w:rPr>
      </w:pPr>
      <w:r w:rsidRPr="00CD4B65">
        <w:rPr>
          <w:rFonts w:ascii="仿宋" w:eastAsia="仿宋" w:hAnsi="仿宋" w:cs="仿宋" w:hint="eastAsia"/>
          <w:kern w:val="0"/>
          <w:sz w:val="32"/>
          <w:szCs w:val="32"/>
        </w:rPr>
        <w:t>演唱一首自选的歌曲，80分(自带歌曲伴奏U盘）限时5分钟以内;听音模唱20分（十个单音，每个两分）。</w:t>
      </w:r>
    </w:p>
    <w:p w14:paraId="03399015" w14:textId="77777777" w:rsidR="00CD4B65" w:rsidRPr="00CD4B65" w:rsidRDefault="00CD4B65" w:rsidP="00CD4B65">
      <w:pPr>
        <w:adjustRightInd w:val="0"/>
        <w:snapToGrid w:val="0"/>
        <w:spacing w:line="0" w:lineRule="atLeast"/>
        <w:ind w:firstLine="480"/>
        <w:rPr>
          <w:rFonts w:ascii="仿宋" w:eastAsia="仿宋" w:hAnsi="仿宋" w:cs="仿宋" w:hint="eastAsia"/>
          <w:kern w:val="0"/>
          <w:sz w:val="32"/>
          <w:szCs w:val="32"/>
        </w:rPr>
      </w:pPr>
      <w:r w:rsidRPr="00CD4B65">
        <w:rPr>
          <w:rFonts w:ascii="仿宋" w:eastAsia="仿宋" w:hAnsi="仿宋" w:cs="仿宋" w:hint="eastAsia"/>
          <w:kern w:val="0"/>
          <w:sz w:val="32"/>
          <w:szCs w:val="32"/>
        </w:rPr>
        <w:t xml:space="preserve">评分标准： </w:t>
      </w:r>
    </w:p>
    <w:p w14:paraId="5259388A" w14:textId="77777777" w:rsidR="00CD4B65" w:rsidRPr="00CD4B65" w:rsidRDefault="00CD4B65" w:rsidP="00CD4B65">
      <w:pPr>
        <w:adjustRightInd w:val="0"/>
        <w:snapToGrid w:val="0"/>
        <w:spacing w:line="0" w:lineRule="atLeast"/>
        <w:rPr>
          <w:rFonts w:ascii="仿宋" w:eastAsia="仿宋" w:hAnsi="仿宋" w:cs="仿宋" w:hint="eastAsia"/>
          <w:kern w:val="0"/>
          <w:sz w:val="32"/>
          <w:szCs w:val="32"/>
        </w:rPr>
      </w:pPr>
      <w:r w:rsidRPr="00CD4B65">
        <w:rPr>
          <w:rFonts w:ascii="仿宋" w:eastAsia="仿宋" w:hAnsi="仿宋" w:cs="仿宋" w:hint="eastAsia"/>
          <w:kern w:val="0"/>
          <w:sz w:val="32"/>
          <w:szCs w:val="32"/>
        </w:rPr>
        <w:t xml:space="preserve">   （a）嗓音条件40分。要求音色明亮、圆润、音质干净、声音有较大的可塑性，发声、呼吸器官无疾病，自然音域达十二度左右；</w:t>
      </w:r>
    </w:p>
    <w:p w14:paraId="43DAE7D7" w14:textId="77777777" w:rsidR="00CD4B65" w:rsidRPr="00CD4B65" w:rsidRDefault="00CD4B65" w:rsidP="00CD4B65">
      <w:pPr>
        <w:adjustRightInd w:val="0"/>
        <w:snapToGrid w:val="0"/>
        <w:spacing w:line="0" w:lineRule="atLeast"/>
        <w:rPr>
          <w:rFonts w:ascii="仿宋" w:eastAsia="仿宋" w:hAnsi="仿宋" w:cs="仿宋" w:hint="eastAsia"/>
          <w:kern w:val="0"/>
          <w:sz w:val="32"/>
          <w:szCs w:val="32"/>
        </w:rPr>
      </w:pPr>
      <w:r w:rsidRPr="00CD4B65">
        <w:rPr>
          <w:rFonts w:ascii="仿宋" w:eastAsia="仿宋" w:hAnsi="仿宋" w:cs="仿宋" w:hint="eastAsia"/>
          <w:kern w:val="0"/>
          <w:sz w:val="32"/>
          <w:szCs w:val="32"/>
        </w:rPr>
        <w:t xml:space="preserve">   （b）演唱方法20分。发声方法基本正确，无不良发声习惯，呼吸、声音通畅、吐字清晰；</w:t>
      </w:r>
    </w:p>
    <w:p w14:paraId="3FFD0E8E" w14:textId="77777777" w:rsidR="00CD4B65" w:rsidRPr="00CD4B65" w:rsidRDefault="00CD4B65" w:rsidP="00CD4B65">
      <w:pPr>
        <w:adjustRightInd w:val="0"/>
        <w:snapToGrid w:val="0"/>
        <w:spacing w:line="0" w:lineRule="atLeast"/>
        <w:rPr>
          <w:rFonts w:ascii="仿宋" w:eastAsia="仿宋" w:hAnsi="仿宋" w:cs="仿宋" w:hint="eastAsia"/>
          <w:kern w:val="0"/>
          <w:sz w:val="32"/>
          <w:szCs w:val="32"/>
        </w:rPr>
      </w:pPr>
      <w:r w:rsidRPr="00CD4B65">
        <w:rPr>
          <w:rFonts w:ascii="仿宋" w:eastAsia="仿宋" w:hAnsi="仿宋" w:cs="仿宋" w:hint="eastAsia"/>
          <w:kern w:val="0"/>
          <w:sz w:val="32"/>
          <w:szCs w:val="32"/>
        </w:rPr>
        <w:t xml:space="preserve">   （c）音乐表现10分。能较准确的运用普通话或原文演唱中外歌曲、能较好地表现歌曲情感、歌词、音准、节奏准确，旋律流畅。</w:t>
      </w:r>
    </w:p>
    <w:p w14:paraId="6A242331" w14:textId="77777777" w:rsidR="00CD4B65" w:rsidRPr="00CD4B65" w:rsidRDefault="00CD4B65" w:rsidP="00CD4B65">
      <w:pPr>
        <w:adjustRightInd w:val="0"/>
        <w:snapToGrid w:val="0"/>
        <w:spacing w:line="0" w:lineRule="atLeast"/>
        <w:rPr>
          <w:rFonts w:ascii="仿宋" w:eastAsia="仿宋" w:hAnsi="仿宋" w:cs="仿宋" w:hint="eastAsia"/>
          <w:kern w:val="0"/>
          <w:sz w:val="32"/>
          <w:szCs w:val="32"/>
        </w:rPr>
      </w:pPr>
      <w:r w:rsidRPr="00CD4B65">
        <w:rPr>
          <w:rFonts w:ascii="仿宋" w:eastAsia="仿宋" w:hAnsi="仿宋" w:cs="仿宋" w:hint="eastAsia"/>
          <w:kern w:val="0"/>
          <w:sz w:val="32"/>
          <w:szCs w:val="32"/>
        </w:rPr>
        <w:t xml:space="preserve">   （d）形象10分。要求五官端正，端庄大方。</w:t>
      </w:r>
    </w:p>
    <w:p w14:paraId="6B7AB54A" w14:textId="77777777" w:rsidR="00014E72" w:rsidRPr="00CD4B65" w:rsidRDefault="00014E72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5D89B923" w14:textId="77777777" w:rsidR="00014E72" w:rsidRPr="00CD4B65" w:rsidRDefault="00014E72">
      <w:pPr>
        <w:ind w:firstLineChars="100" w:firstLine="320"/>
        <w:rPr>
          <w:sz w:val="32"/>
          <w:szCs w:val="32"/>
        </w:rPr>
      </w:pPr>
    </w:p>
    <w:p w14:paraId="07906B3B" w14:textId="77777777" w:rsidR="00014E72" w:rsidRPr="00CD4B65" w:rsidRDefault="00014E72">
      <w:pPr>
        <w:rPr>
          <w:sz w:val="32"/>
          <w:szCs w:val="32"/>
        </w:rPr>
      </w:pPr>
    </w:p>
    <w:sectPr w:rsidR="00014E72" w:rsidRPr="00CD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B7788" w14:textId="77777777" w:rsidR="004951F7" w:rsidRDefault="004951F7" w:rsidP="00CD4B65">
      <w:r>
        <w:separator/>
      </w:r>
    </w:p>
  </w:endnote>
  <w:endnote w:type="continuationSeparator" w:id="0">
    <w:p w14:paraId="3524A546" w14:textId="77777777" w:rsidR="004951F7" w:rsidRDefault="004951F7" w:rsidP="00CD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1C691" w14:textId="77777777" w:rsidR="004951F7" w:rsidRDefault="004951F7" w:rsidP="00CD4B65">
      <w:r>
        <w:separator/>
      </w:r>
    </w:p>
  </w:footnote>
  <w:footnote w:type="continuationSeparator" w:id="0">
    <w:p w14:paraId="54AC0872" w14:textId="77777777" w:rsidR="004951F7" w:rsidRDefault="004951F7" w:rsidP="00CD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E81628"/>
    <w:rsid w:val="00014E72"/>
    <w:rsid w:val="000170A4"/>
    <w:rsid w:val="002653A1"/>
    <w:rsid w:val="004951F7"/>
    <w:rsid w:val="004D7FD3"/>
    <w:rsid w:val="00A65C60"/>
    <w:rsid w:val="00BC20C8"/>
    <w:rsid w:val="00CD4B65"/>
    <w:rsid w:val="00FE4586"/>
    <w:rsid w:val="19E81628"/>
    <w:rsid w:val="37F0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11413"/>
  <w15:docId w15:val="{C3784604-C2BE-4C71-9209-026A0468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D4B65"/>
    <w:rPr>
      <w:kern w:val="2"/>
      <w:sz w:val="18"/>
      <w:szCs w:val="18"/>
    </w:rPr>
  </w:style>
  <w:style w:type="paragraph" w:styleId="a5">
    <w:name w:val="footer"/>
    <w:basedOn w:val="a"/>
    <w:link w:val="a6"/>
    <w:rsid w:val="00CD4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D4B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andachenzhi</dc:creator>
  <cp:lastModifiedBy>Administrator</cp:lastModifiedBy>
  <cp:revision>2</cp:revision>
  <dcterms:created xsi:type="dcterms:W3CDTF">2020-07-03T15:20:00Z</dcterms:created>
  <dcterms:modified xsi:type="dcterms:W3CDTF">2020-07-03T15:20:00Z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